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24" w:rsidRPr="004E7FB7" w:rsidRDefault="00125C24" w:rsidP="00125C24">
      <w:pPr>
        <w:pStyle w:val="1"/>
        <w:spacing w:line="580" w:lineRule="exact"/>
        <w:ind w:firstLineChars="0" w:firstLine="0"/>
        <w:rPr>
          <w:rFonts w:ascii="方正小标宋简体" w:eastAsia="方正小标宋简体" w:cs="宋体"/>
          <w:bCs/>
          <w:sz w:val="44"/>
          <w:szCs w:val="44"/>
        </w:rPr>
      </w:pPr>
      <w:bookmarkStart w:id="0" w:name="_Toc17550595"/>
      <w:bookmarkStart w:id="1" w:name="_Toc17550703"/>
      <w:bookmarkStart w:id="2" w:name="_Toc21325"/>
      <w:r w:rsidRPr="004E7FB7">
        <w:rPr>
          <w:rFonts w:ascii="黑体" w:hAnsi="黑体" w:cs="仿宋" w:hint="eastAsia"/>
        </w:rPr>
        <w:t>附件</w:t>
      </w:r>
      <w:r w:rsidRPr="004E7FB7">
        <w:rPr>
          <w:rFonts w:ascii="黑体" w:hAnsi="黑体" w:cs="仿宋"/>
        </w:rPr>
        <w:t>1</w:t>
      </w:r>
    </w:p>
    <w:p w:rsidR="00125C24" w:rsidRPr="004E7FB7" w:rsidRDefault="00125C24" w:rsidP="00125C24">
      <w:pPr>
        <w:pStyle w:val="1"/>
        <w:spacing w:line="580" w:lineRule="exact"/>
        <w:ind w:firstLineChars="0" w:firstLine="0"/>
        <w:jc w:val="center"/>
        <w:rPr>
          <w:rFonts w:ascii="方正小标宋简体" w:eastAsia="方正小标宋简体" w:cs="宋体" w:hint="eastAsia"/>
          <w:bCs/>
          <w:spacing w:val="-20"/>
          <w:sz w:val="44"/>
          <w:szCs w:val="44"/>
        </w:rPr>
      </w:pPr>
    </w:p>
    <w:p w:rsidR="00125C24" w:rsidRPr="004E7FB7" w:rsidRDefault="00125C24" w:rsidP="00125C24">
      <w:pPr>
        <w:pStyle w:val="1"/>
        <w:spacing w:line="580" w:lineRule="exact"/>
        <w:ind w:firstLineChars="0" w:firstLine="0"/>
        <w:jc w:val="center"/>
        <w:rPr>
          <w:rFonts w:ascii="方正小标宋简体" w:eastAsia="方正小标宋简体" w:cs="宋体" w:hint="eastAsia"/>
          <w:bCs/>
          <w:sz w:val="44"/>
          <w:szCs w:val="44"/>
        </w:rPr>
      </w:pPr>
      <w:r w:rsidRPr="004E7FB7">
        <w:rPr>
          <w:rFonts w:ascii="方正小标宋简体" w:eastAsia="方正小标宋简体" w:cs="宋体" w:hint="eastAsia"/>
          <w:bCs/>
          <w:sz w:val="44"/>
          <w:szCs w:val="44"/>
        </w:rPr>
        <w:t>突发事件应急预案类别、牵头部门和</w:t>
      </w:r>
    </w:p>
    <w:p w:rsidR="00125C24" w:rsidRPr="004E7FB7" w:rsidRDefault="00125C24" w:rsidP="00125C24">
      <w:pPr>
        <w:pStyle w:val="1"/>
        <w:spacing w:line="580" w:lineRule="exact"/>
        <w:ind w:firstLineChars="0" w:firstLine="0"/>
        <w:jc w:val="center"/>
        <w:rPr>
          <w:rFonts w:ascii="方正小标宋简体" w:eastAsia="方正小标宋简体" w:cs="宋体"/>
          <w:bCs/>
          <w:sz w:val="44"/>
          <w:szCs w:val="44"/>
        </w:rPr>
      </w:pPr>
      <w:r w:rsidRPr="004E7FB7">
        <w:rPr>
          <w:rFonts w:ascii="方正小标宋简体" w:eastAsia="方正小标宋简体" w:cs="宋体" w:hint="eastAsia"/>
          <w:bCs/>
          <w:sz w:val="44"/>
          <w:szCs w:val="44"/>
        </w:rPr>
        <w:t>专项指挥机构</w:t>
      </w:r>
      <w:bookmarkEnd w:id="0"/>
      <w:bookmarkEnd w:id="1"/>
      <w:bookmarkEnd w:id="2"/>
    </w:p>
    <w:p w:rsidR="00125C24" w:rsidRPr="004E7FB7" w:rsidRDefault="00125C24" w:rsidP="00125C24">
      <w:pPr>
        <w:spacing w:line="580" w:lineRule="exact"/>
      </w:pPr>
    </w:p>
    <w:p w:rsidR="00125C24" w:rsidRPr="004E7FB7" w:rsidRDefault="00125C24" w:rsidP="00125C24">
      <w:pPr>
        <w:pStyle w:val="1"/>
        <w:spacing w:line="580" w:lineRule="exact"/>
        <w:ind w:firstLineChars="0" w:firstLine="0"/>
        <w:jc w:val="both"/>
        <w:rPr>
          <w:rFonts w:ascii="黑体" w:cs="仿宋"/>
          <w:bCs/>
        </w:rPr>
      </w:pPr>
      <w:r w:rsidRPr="004E7FB7">
        <w:rPr>
          <w:rFonts w:ascii="黑体" w:hAnsi="黑体" w:cs="仿宋" w:hint="eastAsia"/>
          <w:bCs/>
          <w:szCs w:val="32"/>
        </w:rPr>
        <w:t>一、自然灾害类专项应急预案</w:t>
      </w:r>
    </w:p>
    <w:tbl>
      <w:tblPr>
        <w:tblW w:w="8717" w:type="dxa"/>
        <w:jc w:val="center"/>
        <w:tblLayout w:type="fixed"/>
        <w:tblCellMar>
          <w:left w:w="0" w:type="dxa"/>
          <w:right w:w="0" w:type="dxa"/>
        </w:tblCellMar>
        <w:tblLook w:val="0000"/>
      </w:tblPr>
      <w:tblGrid>
        <w:gridCol w:w="845"/>
        <w:gridCol w:w="2050"/>
        <w:gridCol w:w="2738"/>
        <w:gridCol w:w="3084"/>
      </w:tblGrid>
      <w:tr w:rsidR="00125C24" w:rsidRPr="004E7FB7" w:rsidTr="00C96B51">
        <w:trPr>
          <w:trHeight w:val="851"/>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序号</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预案类别</w:t>
            </w:r>
          </w:p>
        </w:tc>
        <w:tc>
          <w:tcPr>
            <w:tcW w:w="2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牵头部门</w:t>
            </w:r>
          </w:p>
        </w:tc>
        <w:tc>
          <w:tcPr>
            <w:tcW w:w="3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专项指挥机构</w:t>
            </w:r>
          </w:p>
        </w:tc>
      </w:tr>
      <w:tr w:rsidR="00125C24" w:rsidRPr="004E7FB7" w:rsidTr="00C96B51">
        <w:trPr>
          <w:trHeight w:val="964"/>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1</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防汛预案</w:t>
            </w:r>
          </w:p>
        </w:tc>
        <w:tc>
          <w:tcPr>
            <w:tcW w:w="2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区应急管理局</w:t>
            </w:r>
          </w:p>
        </w:tc>
        <w:tc>
          <w:tcPr>
            <w:tcW w:w="3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区防汛抗旱应急指挥部</w:t>
            </w:r>
          </w:p>
        </w:tc>
      </w:tr>
      <w:tr w:rsidR="00125C24" w:rsidRPr="004E7FB7" w:rsidTr="00C96B51">
        <w:trPr>
          <w:trHeight w:val="964"/>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2</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抗旱预案</w:t>
            </w:r>
          </w:p>
        </w:tc>
        <w:tc>
          <w:tcPr>
            <w:tcW w:w="2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区应急管理局</w:t>
            </w:r>
          </w:p>
        </w:tc>
        <w:tc>
          <w:tcPr>
            <w:tcW w:w="3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区防汛抗旱应急指挥部</w:t>
            </w:r>
          </w:p>
        </w:tc>
      </w:tr>
      <w:tr w:rsidR="00125C24" w:rsidRPr="004E7FB7" w:rsidTr="00C96B51">
        <w:trPr>
          <w:trHeight w:val="964"/>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3</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地震灾害预案</w:t>
            </w:r>
          </w:p>
        </w:tc>
        <w:tc>
          <w:tcPr>
            <w:tcW w:w="2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区应急管理局</w:t>
            </w:r>
          </w:p>
        </w:tc>
        <w:tc>
          <w:tcPr>
            <w:tcW w:w="3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区抗震救灾应急指挥部</w:t>
            </w:r>
          </w:p>
        </w:tc>
      </w:tr>
      <w:tr w:rsidR="00125C24" w:rsidRPr="004E7FB7" w:rsidTr="00C96B51">
        <w:trPr>
          <w:trHeight w:val="964"/>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4</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地质灾害预案</w:t>
            </w:r>
          </w:p>
        </w:tc>
        <w:tc>
          <w:tcPr>
            <w:tcW w:w="2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区地质矿产局</w:t>
            </w:r>
          </w:p>
        </w:tc>
        <w:tc>
          <w:tcPr>
            <w:tcW w:w="3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区地质灾害应急指挥部</w:t>
            </w:r>
          </w:p>
        </w:tc>
      </w:tr>
      <w:tr w:rsidR="00125C24" w:rsidRPr="004E7FB7" w:rsidTr="00C96B51">
        <w:trPr>
          <w:trHeight w:val="964"/>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5</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森林火灾预案</w:t>
            </w:r>
          </w:p>
        </w:tc>
        <w:tc>
          <w:tcPr>
            <w:tcW w:w="2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区应急管理局</w:t>
            </w:r>
          </w:p>
        </w:tc>
        <w:tc>
          <w:tcPr>
            <w:tcW w:w="3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区森林防火应急指挥部</w:t>
            </w:r>
          </w:p>
        </w:tc>
      </w:tr>
      <w:tr w:rsidR="00125C24" w:rsidRPr="004E7FB7" w:rsidTr="00C96B51">
        <w:trPr>
          <w:trHeight w:val="964"/>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6</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生物灾害预案</w:t>
            </w:r>
          </w:p>
        </w:tc>
        <w:tc>
          <w:tcPr>
            <w:tcW w:w="2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区农业农村和水利局</w:t>
            </w:r>
          </w:p>
        </w:tc>
        <w:tc>
          <w:tcPr>
            <w:tcW w:w="3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spacing w:line="400" w:lineRule="exact"/>
              <w:jc w:val="center"/>
              <w:rPr>
                <w:rFonts w:ascii="仿宋_GB2312" w:eastAsia="仿宋_GB2312" w:hAnsi="仿宋" w:cs="仿宋"/>
                <w:kern w:val="0"/>
                <w:sz w:val="28"/>
                <w:szCs w:val="28"/>
              </w:rPr>
            </w:pPr>
          </w:p>
        </w:tc>
      </w:tr>
      <w:tr w:rsidR="00125C24" w:rsidRPr="004E7FB7" w:rsidTr="00C96B51">
        <w:trPr>
          <w:trHeight w:val="964"/>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7</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重大林业有害</w:t>
            </w:r>
          </w:p>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生物灾害预案</w:t>
            </w:r>
          </w:p>
        </w:tc>
        <w:tc>
          <w:tcPr>
            <w:tcW w:w="2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区农业农村和水利局</w:t>
            </w:r>
          </w:p>
        </w:tc>
        <w:tc>
          <w:tcPr>
            <w:tcW w:w="3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spacing w:line="400" w:lineRule="exact"/>
              <w:jc w:val="center"/>
              <w:rPr>
                <w:rFonts w:ascii="仿宋_GB2312" w:eastAsia="仿宋_GB2312" w:hAnsi="仿宋" w:cs="仿宋"/>
                <w:kern w:val="0"/>
                <w:sz w:val="28"/>
                <w:szCs w:val="28"/>
              </w:rPr>
            </w:pPr>
          </w:p>
        </w:tc>
      </w:tr>
      <w:tr w:rsidR="00125C24" w:rsidRPr="004E7FB7" w:rsidTr="00C96B51">
        <w:trPr>
          <w:trHeight w:val="964"/>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8</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自然灾害救助</w:t>
            </w:r>
          </w:p>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预案</w:t>
            </w:r>
          </w:p>
        </w:tc>
        <w:tc>
          <w:tcPr>
            <w:tcW w:w="2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区应急管理局</w:t>
            </w:r>
          </w:p>
        </w:tc>
        <w:tc>
          <w:tcPr>
            <w:tcW w:w="3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spacing w:line="400" w:lineRule="exact"/>
              <w:jc w:val="center"/>
              <w:rPr>
                <w:rFonts w:ascii="仿宋_GB2312" w:eastAsia="仿宋_GB2312" w:hAnsi="仿宋" w:cs="仿宋"/>
                <w:kern w:val="0"/>
                <w:sz w:val="28"/>
                <w:szCs w:val="28"/>
              </w:rPr>
            </w:pPr>
          </w:p>
        </w:tc>
      </w:tr>
    </w:tbl>
    <w:p w:rsidR="00125C24" w:rsidRPr="004E7FB7" w:rsidRDefault="00125C24" w:rsidP="00125C24"/>
    <w:p w:rsidR="00125C24" w:rsidRPr="004E7FB7" w:rsidRDefault="00125C24" w:rsidP="00125C24">
      <w:pPr>
        <w:spacing w:line="580" w:lineRule="exact"/>
        <w:rPr>
          <w:rFonts w:ascii="黑体" w:eastAsia="黑体" w:hAnsi="黑体" w:cs="仿宋" w:hint="eastAsia"/>
          <w:bCs/>
          <w:sz w:val="32"/>
          <w:szCs w:val="32"/>
        </w:rPr>
      </w:pPr>
      <w:bookmarkStart w:id="3" w:name="_Toc10734421"/>
      <w:bookmarkStart w:id="4" w:name="_Toc10726235"/>
      <w:bookmarkStart w:id="5" w:name="_Toc9005286"/>
      <w:r w:rsidRPr="004E7FB7">
        <w:rPr>
          <w:rFonts w:ascii="黑体" w:eastAsia="黑体" w:hAnsi="黑体" w:cs="仿宋" w:hint="eastAsia"/>
          <w:bCs/>
          <w:sz w:val="32"/>
          <w:szCs w:val="32"/>
        </w:rPr>
        <w:t>二、事故灾难类专项应急预案</w:t>
      </w:r>
    </w:p>
    <w:tbl>
      <w:tblPr>
        <w:tblW w:w="9040" w:type="dxa"/>
        <w:jc w:val="center"/>
        <w:tblLayout w:type="fixed"/>
        <w:tblCellMar>
          <w:left w:w="0" w:type="dxa"/>
          <w:right w:w="0" w:type="dxa"/>
        </w:tblCellMar>
        <w:tblLook w:val="0000"/>
      </w:tblPr>
      <w:tblGrid>
        <w:gridCol w:w="711"/>
        <w:gridCol w:w="1923"/>
        <w:gridCol w:w="3089"/>
        <w:gridCol w:w="3317"/>
      </w:tblGrid>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kern w:val="0"/>
                <w:sz w:val="28"/>
                <w:szCs w:val="28"/>
              </w:rPr>
            </w:pPr>
            <w:r w:rsidRPr="004E7FB7">
              <w:rPr>
                <w:rFonts w:ascii="黑体" w:eastAsia="黑体" w:hAnsi="仿宋" w:cs="仿宋" w:hint="eastAsia"/>
                <w:kern w:val="0"/>
                <w:sz w:val="28"/>
                <w:szCs w:val="28"/>
              </w:rPr>
              <w:lastRenderedPageBreak/>
              <w:t>序号</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kern w:val="0"/>
                <w:sz w:val="28"/>
                <w:szCs w:val="28"/>
              </w:rPr>
            </w:pPr>
            <w:r w:rsidRPr="004E7FB7">
              <w:rPr>
                <w:rFonts w:ascii="黑体" w:eastAsia="黑体" w:hAnsi="仿宋" w:cs="仿宋" w:hint="eastAsia"/>
                <w:kern w:val="0"/>
                <w:sz w:val="28"/>
                <w:szCs w:val="28"/>
              </w:rPr>
              <w:t>预案类别</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kern w:val="0"/>
                <w:sz w:val="28"/>
                <w:szCs w:val="28"/>
              </w:rPr>
            </w:pPr>
            <w:r w:rsidRPr="004E7FB7">
              <w:rPr>
                <w:rFonts w:ascii="黑体" w:eastAsia="黑体" w:hAnsi="仿宋" w:cs="仿宋" w:hint="eastAsia"/>
                <w:kern w:val="0"/>
                <w:sz w:val="28"/>
                <w:szCs w:val="28"/>
              </w:rPr>
              <w:t>牵头部门</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kern w:val="0"/>
                <w:sz w:val="28"/>
                <w:szCs w:val="28"/>
              </w:rPr>
            </w:pPr>
            <w:r w:rsidRPr="004E7FB7">
              <w:rPr>
                <w:rFonts w:ascii="黑体" w:eastAsia="黑体" w:hAnsi="仿宋" w:cs="仿宋" w:hint="eastAsia"/>
                <w:kern w:val="0"/>
                <w:sz w:val="28"/>
                <w:szCs w:val="28"/>
              </w:rPr>
              <w:t>专项指挥机构</w:t>
            </w:r>
          </w:p>
        </w:tc>
      </w:tr>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1</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煤矿事故预案</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区应急管理局</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区安全生产应急指挥部</w:t>
            </w:r>
          </w:p>
        </w:tc>
      </w:tr>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2</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危险化学品</w:t>
            </w:r>
          </w:p>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事故预案</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区应急管理局</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区安全生产应急指挥部</w:t>
            </w:r>
          </w:p>
        </w:tc>
      </w:tr>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3</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工贸行业</w:t>
            </w:r>
          </w:p>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事故预案</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区应急管理局</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区安全生产应急指挥部</w:t>
            </w:r>
          </w:p>
        </w:tc>
      </w:tr>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4</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火灾事故预案</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区消防救援大队</w:t>
            </w:r>
          </w:p>
        </w:tc>
        <w:tc>
          <w:tcPr>
            <w:tcW w:w="331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区消防安全应急指挥部</w:t>
            </w:r>
          </w:p>
        </w:tc>
      </w:tr>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5</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交通基础设施建设工程事故预案</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区交通运输局</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区交通运输应急指挥部</w:t>
            </w:r>
          </w:p>
        </w:tc>
      </w:tr>
      <w:tr w:rsidR="00125C24" w:rsidRPr="004E7FB7" w:rsidTr="00C96B51">
        <w:trPr>
          <w:trHeight w:val="851"/>
          <w:jc w:val="center"/>
        </w:trPr>
        <w:tc>
          <w:tcPr>
            <w:tcW w:w="71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6</w:t>
            </w:r>
          </w:p>
        </w:tc>
        <w:tc>
          <w:tcPr>
            <w:tcW w:w="19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房屋建筑和市政基础设施工程事故预案</w:t>
            </w:r>
          </w:p>
        </w:tc>
        <w:tc>
          <w:tcPr>
            <w:tcW w:w="30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区住房和城乡建设局</w:t>
            </w:r>
          </w:p>
        </w:tc>
        <w:tc>
          <w:tcPr>
            <w:tcW w:w="331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p>
        </w:tc>
      </w:tr>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7</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大面积停电事件预案</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区发展改革委</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p>
        </w:tc>
      </w:tr>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8</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特种设备</w:t>
            </w:r>
          </w:p>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事故预案</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区市场监督管理局</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spacing w:line="400" w:lineRule="exact"/>
              <w:jc w:val="center"/>
              <w:rPr>
                <w:rFonts w:ascii="仿宋_GB2312" w:eastAsia="仿宋_GB2312" w:hAnsi="仿宋" w:cs="仿宋"/>
                <w:kern w:val="0"/>
                <w:sz w:val="28"/>
                <w:szCs w:val="28"/>
              </w:rPr>
            </w:pPr>
          </w:p>
        </w:tc>
      </w:tr>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9</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辐射事故预案</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市生态环境局新华分局</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区生态环境应急指挥部</w:t>
            </w:r>
          </w:p>
        </w:tc>
      </w:tr>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10</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重污染天气</w:t>
            </w:r>
          </w:p>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事件预案</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市生态环境局新华分局</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p>
        </w:tc>
      </w:tr>
      <w:tr w:rsidR="00125C24" w:rsidRPr="004E7FB7" w:rsidTr="00C96B51">
        <w:trPr>
          <w:trHeight w:val="851"/>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sz w:val="28"/>
                <w:szCs w:val="28"/>
              </w:rPr>
            </w:pPr>
            <w:r w:rsidRPr="004E7FB7">
              <w:rPr>
                <w:rFonts w:ascii="仿宋_GB2312" w:eastAsia="仿宋_GB2312" w:hAnsi="仿宋" w:cs="仿宋"/>
                <w:kern w:val="0"/>
                <w:sz w:val="28"/>
                <w:szCs w:val="28"/>
              </w:rPr>
              <w:t>11</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突发生态环境事件预案</w:t>
            </w:r>
          </w:p>
        </w:tc>
        <w:tc>
          <w:tcPr>
            <w:tcW w:w="3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市生态环境局新华分局</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区生态环境应急指挥部</w:t>
            </w:r>
          </w:p>
        </w:tc>
      </w:tr>
    </w:tbl>
    <w:p w:rsidR="00125C24" w:rsidRPr="004E7FB7" w:rsidRDefault="00125C24" w:rsidP="00125C24">
      <w:pPr>
        <w:rPr>
          <w:rFonts w:ascii="黑体" w:eastAsia="黑体" w:hAnsi="黑体" w:cs="仿宋" w:hint="eastAsia"/>
          <w:bCs/>
          <w:sz w:val="32"/>
          <w:szCs w:val="32"/>
        </w:rPr>
      </w:pPr>
    </w:p>
    <w:p w:rsidR="00125C24" w:rsidRPr="004E7FB7" w:rsidRDefault="00125C24" w:rsidP="00125C24">
      <w:pPr>
        <w:rPr>
          <w:rFonts w:hint="eastAsia"/>
        </w:rPr>
      </w:pPr>
      <w:r w:rsidRPr="004E7FB7">
        <w:rPr>
          <w:rFonts w:ascii="黑体" w:eastAsia="黑体" w:hAnsi="黑体" w:cs="仿宋" w:hint="eastAsia"/>
          <w:bCs/>
          <w:sz w:val="32"/>
          <w:szCs w:val="32"/>
        </w:rPr>
        <w:t>三、公共卫生事件类专项应急预案</w:t>
      </w:r>
    </w:p>
    <w:tbl>
      <w:tblPr>
        <w:tblW w:w="9096" w:type="dxa"/>
        <w:jc w:val="center"/>
        <w:tblLayout w:type="fixed"/>
        <w:tblCellMar>
          <w:left w:w="0" w:type="dxa"/>
          <w:right w:w="0" w:type="dxa"/>
        </w:tblCellMar>
        <w:tblLook w:val="0000"/>
      </w:tblPr>
      <w:tblGrid>
        <w:gridCol w:w="711"/>
        <w:gridCol w:w="2440"/>
        <w:gridCol w:w="2625"/>
        <w:gridCol w:w="3320"/>
      </w:tblGrid>
      <w:tr w:rsidR="00125C24" w:rsidRPr="004E7FB7" w:rsidTr="00C96B51">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序号</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预案类别</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牵头部门</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专项指挥机构</w:t>
            </w:r>
          </w:p>
        </w:tc>
      </w:tr>
      <w:tr w:rsidR="00125C24" w:rsidRPr="004E7FB7" w:rsidTr="00C96B51">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1</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突发公共卫生事件应急预案</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区卫生健康委员会</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区公共卫生应急指挥部</w:t>
            </w:r>
          </w:p>
        </w:tc>
      </w:tr>
      <w:tr w:rsidR="00125C24" w:rsidRPr="004E7FB7" w:rsidTr="00C96B51">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lastRenderedPageBreak/>
              <w:t>2</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突发公共事件医疗卫生救援应急预案</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区卫生健康委员会</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区公共卫生应急指挥部</w:t>
            </w:r>
          </w:p>
        </w:tc>
      </w:tr>
      <w:tr w:rsidR="00125C24" w:rsidRPr="004E7FB7" w:rsidTr="00C96B51">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3</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食品安全事件预案</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区市场监督管理局</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区食品药品应急指挥部</w:t>
            </w:r>
          </w:p>
        </w:tc>
      </w:tr>
      <w:tr w:rsidR="00125C24" w:rsidRPr="004E7FB7" w:rsidTr="00C96B51">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4</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药品安全事件预案</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区市场监督管理局</w:t>
            </w:r>
          </w:p>
        </w:tc>
        <w:tc>
          <w:tcPr>
            <w:tcW w:w="332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区食品药品应急指挥部</w:t>
            </w:r>
          </w:p>
        </w:tc>
      </w:tr>
      <w:tr w:rsidR="00125C24" w:rsidRPr="004E7FB7" w:rsidTr="00C96B51">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5</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动物疫情预案</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spacing w:val="-20"/>
                <w:kern w:val="0"/>
                <w:sz w:val="28"/>
                <w:szCs w:val="28"/>
              </w:rPr>
            </w:pPr>
            <w:r w:rsidRPr="004E7FB7">
              <w:rPr>
                <w:rFonts w:ascii="仿宋_GB2312" w:eastAsia="仿宋_GB2312" w:hAnsi="仿宋" w:cs="仿宋" w:hint="eastAsia"/>
                <w:spacing w:val="-20"/>
                <w:kern w:val="0"/>
                <w:sz w:val="28"/>
                <w:szCs w:val="28"/>
              </w:rPr>
              <w:t>区农业农村和水利局</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spacing w:line="400" w:lineRule="exact"/>
              <w:jc w:val="center"/>
              <w:rPr>
                <w:rFonts w:ascii="仿宋_GB2312" w:eastAsia="仿宋_GB2312" w:hAnsi="仿宋" w:cs="仿宋"/>
                <w:kern w:val="0"/>
                <w:sz w:val="28"/>
                <w:szCs w:val="28"/>
              </w:rPr>
            </w:pPr>
          </w:p>
        </w:tc>
      </w:tr>
    </w:tbl>
    <w:p w:rsidR="00125C24" w:rsidRPr="004E7FB7" w:rsidRDefault="00125C24" w:rsidP="00125C24">
      <w:pPr>
        <w:rPr>
          <w:rFonts w:hint="eastAsia"/>
        </w:rPr>
      </w:pPr>
    </w:p>
    <w:p w:rsidR="00125C24" w:rsidRPr="004E7FB7" w:rsidRDefault="00125C24" w:rsidP="00125C24">
      <w:pPr>
        <w:rPr>
          <w:rFonts w:hint="eastAsia"/>
        </w:rPr>
      </w:pPr>
      <w:r w:rsidRPr="004E7FB7">
        <w:rPr>
          <w:rFonts w:ascii="黑体" w:eastAsia="黑体" w:hAnsi="黑体" w:cs="仿宋" w:hint="eastAsia"/>
          <w:bCs/>
          <w:sz w:val="32"/>
          <w:szCs w:val="32"/>
        </w:rPr>
        <w:t>四、社会安全事件类专项应急预案</w:t>
      </w:r>
    </w:p>
    <w:tbl>
      <w:tblPr>
        <w:tblW w:w="9094" w:type="dxa"/>
        <w:jc w:val="center"/>
        <w:tblLayout w:type="fixed"/>
        <w:tblCellMar>
          <w:left w:w="0" w:type="dxa"/>
          <w:right w:w="0" w:type="dxa"/>
        </w:tblCellMar>
        <w:tblLook w:val="0000"/>
      </w:tblPr>
      <w:tblGrid>
        <w:gridCol w:w="711"/>
        <w:gridCol w:w="2781"/>
        <w:gridCol w:w="2273"/>
        <w:gridCol w:w="3329"/>
      </w:tblGrid>
      <w:tr w:rsidR="00125C24" w:rsidRPr="004E7FB7" w:rsidTr="00C96B51">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kern w:val="0"/>
                <w:sz w:val="28"/>
                <w:szCs w:val="28"/>
              </w:rPr>
            </w:pPr>
            <w:r w:rsidRPr="004E7FB7">
              <w:rPr>
                <w:rFonts w:ascii="黑体" w:eastAsia="黑体" w:hAnsi="仿宋" w:cs="仿宋" w:hint="eastAsia"/>
                <w:kern w:val="0"/>
                <w:sz w:val="28"/>
                <w:szCs w:val="28"/>
              </w:rPr>
              <w:t>序号</w:t>
            </w:r>
          </w:p>
        </w:tc>
        <w:tc>
          <w:tcPr>
            <w:tcW w:w="2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kern w:val="0"/>
                <w:sz w:val="28"/>
                <w:szCs w:val="28"/>
              </w:rPr>
            </w:pPr>
            <w:r w:rsidRPr="004E7FB7">
              <w:rPr>
                <w:rFonts w:ascii="黑体" w:eastAsia="黑体" w:hAnsi="仿宋" w:cs="仿宋" w:hint="eastAsia"/>
                <w:kern w:val="0"/>
                <w:sz w:val="28"/>
                <w:szCs w:val="28"/>
              </w:rPr>
              <w:t>预案类别</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kern w:val="0"/>
                <w:sz w:val="28"/>
                <w:szCs w:val="28"/>
              </w:rPr>
            </w:pPr>
            <w:r w:rsidRPr="004E7FB7">
              <w:rPr>
                <w:rFonts w:ascii="黑体" w:eastAsia="黑体" w:hAnsi="仿宋" w:cs="仿宋" w:hint="eastAsia"/>
                <w:kern w:val="0"/>
                <w:sz w:val="28"/>
                <w:szCs w:val="28"/>
              </w:rPr>
              <w:t>牵头部门</w:t>
            </w:r>
          </w:p>
        </w:tc>
        <w:tc>
          <w:tcPr>
            <w:tcW w:w="3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黑体" w:eastAsia="黑体" w:hAnsi="仿宋" w:cs="仿宋"/>
                <w:kern w:val="0"/>
                <w:sz w:val="28"/>
                <w:szCs w:val="28"/>
              </w:rPr>
            </w:pPr>
            <w:r w:rsidRPr="004E7FB7">
              <w:rPr>
                <w:rFonts w:ascii="黑体" w:eastAsia="黑体" w:hAnsi="仿宋" w:cs="仿宋" w:hint="eastAsia"/>
                <w:kern w:val="0"/>
                <w:sz w:val="28"/>
                <w:szCs w:val="28"/>
              </w:rPr>
              <w:t>专项指挥机构</w:t>
            </w:r>
          </w:p>
        </w:tc>
      </w:tr>
      <w:tr w:rsidR="00125C24" w:rsidRPr="004E7FB7" w:rsidTr="00C96B51">
        <w:trPr>
          <w:trHeight w:val="73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1</w:t>
            </w:r>
          </w:p>
        </w:tc>
        <w:tc>
          <w:tcPr>
            <w:tcW w:w="2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恐怖袭击事件预案</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新华公安分局</w:t>
            </w:r>
          </w:p>
        </w:tc>
        <w:tc>
          <w:tcPr>
            <w:tcW w:w="3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区社会安全应急指挥部</w:t>
            </w:r>
          </w:p>
        </w:tc>
      </w:tr>
      <w:tr w:rsidR="00125C24" w:rsidRPr="004E7FB7" w:rsidTr="00C96B51">
        <w:trPr>
          <w:trHeight w:val="73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2</w:t>
            </w:r>
          </w:p>
        </w:tc>
        <w:tc>
          <w:tcPr>
            <w:tcW w:w="2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刑事案件预案</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新华公安分局</w:t>
            </w:r>
          </w:p>
        </w:tc>
        <w:tc>
          <w:tcPr>
            <w:tcW w:w="3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区社会安全应急指挥部</w:t>
            </w:r>
          </w:p>
        </w:tc>
      </w:tr>
      <w:tr w:rsidR="00125C24" w:rsidRPr="004E7FB7" w:rsidTr="00C96B51">
        <w:trPr>
          <w:trHeight w:val="73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3</w:t>
            </w:r>
          </w:p>
        </w:tc>
        <w:tc>
          <w:tcPr>
            <w:tcW w:w="2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群体性事件应急预案</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区政法委</w:t>
            </w:r>
          </w:p>
        </w:tc>
        <w:tc>
          <w:tcPr>
            <w:tcW w:w="3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区社会安全应急指挥部</w:t>
            </w:r>
          </w:p>
        </w:tc>
      </w:tr>
      <w:tr w:rsidR="00125C24" w:rsidRPr="004E7FB7" w:rsidTr="00C96B51">
        <w:trPr>
          <w:trHeight w:val="73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4</w:t>
            </w:r>
          </w:p>
        </w:tc>
        <w:tc>
          <w:tcPr>
            <w:tcW w:w="2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影响生活必需品</w:t>
            </w:r>
          </w:p>
          <w:p w:rsidR="00125C24" w:rsidRPr="004E7FB7" w:rsidRDefault="00125C24" w:rsidP="00C96B51">
            <w:pPr>
              <w:widowControl/>
              <w:spacing w:line="40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供应市场稳定突发</w:t>
            </w:r>
          </w:p>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事件预案</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区商务局</w:t>
            </w:r>
          </w:p>
        </w:tc>
        <w:tc>
          <w:tcPr>
            <w:tcW w:w="33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区社会安全应急指挥部</w:t>
            </w:r>
          </w:p>
        </w:tc>
      </w:tr>
      <w:tr w:rsidR="00125C24" w:rsidRPr="004E7FB7" w:rsidTr="00C96B51">
        <w:trPr>
          <w:trHeight w:val="73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5</w:t>
            </w:r>
          </w:p>
        </w:tc>
        <w:tc>
          <w:tcPr>
            <w:tcW w:w="2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油气供应中断突发</w:t>
            </w:r>
          </w:p>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事件预案</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区发展改革委</w:t>
            </w:r>
          </w:p>
        </w:tc>
        <w:tc>
          <w:tcPr>
            <w:tcW w:w="3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区社会安全应急指挥部</w:t>
            </w:r>
          </w:p>
        </w:tc>
      </w:tr>
      <w:tr w:rsidR="00125C24" w:rsidRPr="004E7FB7" w:rsidTr="00C96B51">
        <w:trPr>
          <w:trHeight w:val="737"/>
          <w:jc w:val="center"/>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6</w:t>
            </w:r>
          </w:p>
        </w:tc>
        <w:tc>
          <w:tcPr>
            <w:tcW w:w="2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金融突发事件预案</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区金融工作局</w:t>
            </w:r>
          </w:p>
        </w:tc>
        <w:tc>
          <w:tcPr>
            <w:tcW w:w="3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区社会安全应急指挥部</w:t>
            </w:r>
          </w:p>
        </w:tc>
      </w:tr>
      <w:tr w:rsidR="00125C24" w:rsidRPr="004E7FB7" w:rsidTr="00C96B51">
        <w:trPr>
          <w:trHeight w:val="737"/>
          <w:jc w:val="center"/>
        </w:trPr>
        <w:tc>
          <w:tcPr>
            <w:tcW w:w="71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7</w:t>
            </w:r>
          </w:p>
        </w:tc>
        <w:tc>
          <w:tcPr>
            <w:tcW w:w="2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民族宗教事件预案</w:t>
            </w:r>
          </w:p>
        </w:tc>
        <w:tc>
          <w:tcPr>
            <w:tcW w:w="227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区民族宗教局</w:t>
            </w:r>
          </w:p>
        </w:tc>
        <w:tc>
          <w:tcPr>
            <w:tcW w:w="33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0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区社会安全应急指挥部</w:t>
            </w:r>
          </w:p>
        </w:tc>
      </w:tr>
    </w:tbl>
    <w:p w:rsidR="00125C24" w:rsidRPr="004E7FB7" w:rsidRDefault="00125C24" w:rsidP="00125C24">
      <w:pPr>
        <w:pStyle w:val="1"/>
        <w:ind w:firstLineChars="0" w:firstLine="0"/>
        <w:rPr>
          <w:rFonts w:ascii="黑体" w:hAnsi="黑体" w:cs="仿宋"/>
        </w:rPr>
      </w:pPr>
      <w:bookmarkStart w:id="6" w:name="_Toc294"/>
      <w:bookmarkStart w:id="7" w:name="_Toc17550704"/>
      <w:bookmarkStart w:id="8" w:name="_Toc17550596"/>
      <w:bookmarkStart w:id="9" w:name="_Toc16266890"/>
    </w:p>
    <w:p w:rsidR="00125C24" w:rsidRPr="004E7FB7" w:rsidRDefault="00125C24" w:rsidP="00125C24">
      <w:pPr>
        <w:pStyle w:val="1"/>
        <w:spacing w:line="580" w:lineRule="exact"/>
        <w:ind w:firstLineChars="0" w:firstLine="0"/>
        <w:rPr>
          <w:rFonts w:ascii="黑体" w:hAnsi="黑体" w:cs="仿宋" w:hint="eastAsia"/>
        </w:rPr>
      </w:pPr>
      <w:r w:rsidRPr="004E7FB7">
        <w:rPr>
          <w:rFonts w:ascii="黑体" w:hAnsi="黑体" w:cs="仿宋"/>
        </w:rPr>
        <w:br w:type="page"/>
      </w:r>
      <w:r w:rsidRPr="004E7FB7">
        <w:rPr>
          <w:rFonts w:ascii="黑体" w:hAnsi="黑体" w:cs="仿宋" w:hint="eastAsia"/>
        </w:rPr>
        <w:lastRenderedPageBreak/>
        <w:t>附件</w:t>
      </w:r>
      <w:r w:rsidRPr="004E7FB7">
        <w:rPr>
          <w:rFonts w:ascii="黑体" w:hAnsi="黑体" w:cs="仿宋"/>
        </w:rPr>
        <w:t xml:space="preserve">2 </w:t>
      </w:r>
    </w:p>
    <w:p w:rsidR="00125C24" w:rsidRPr="004E7FB7" w:rsidRDefault="00125C24" w:rsidP="00125C24">
      <w:pPr>
        <w:spacing w:line="580" w:lineRule="exact"/>
        <w:rPr>
          <w:rFonts w:hint="eastAsia"/>
        </w:rPr>
      </w:pPr>
    </w:p>
    <w:p w:rsidR="00125C24" w:rsidRPr="004E7FB7" w:rsidRDefault="00125C24" w:rsidP="00125C24">
      <w:pPr>
        <w:pStyle w:val="1"/>
        <w:spacing w:line="580" w:lineRule="exact"/>
        <w:ind w:firstLineChars="0" w:firstLine="0"/>
        <w:jc w:val="center"/>
        <w:rPr>
          <w:rFonts w:ascii="方正小标宋简体" w:eastAsia="方正小标宋简体" w:cs="宋体"/>
          <w:bCs/>
          <w:spacing w:val="-20"/>
          <w:sz w:val="44"/>
          <w:szCs w:val="44"/>
        </w:rPr>
      </w:pPr>
      <w:r w:rsidRPr="004E7FB7">
        <w:rPr>
          <w:rFonts w:ascii="方正小标宋简体" w:eastAsia="方正小标宋简体" w:cs="宋体" w:hint="eastAsia"/>
          <w:bCs/>
          <w:spacing w:val="-20"/>
          <w:sz w:val="44"/>
          <w:szCs w:val="44"/>
        </w:rPr>
        <w:t>突发事件应急保障工作牵头协调部门和支持部门</w:t>
      </w:r>
      <w:bookmarkEnd w:id="3"/>
      <w:bookmarkEnd w:id="4"/>
      <w:bookmarkEnd w:id="5"/>
      <w:bookmarkEnd w:id="6"/>
      <w:bookmarkEnd w:id="7"/>
      <w:bookmarkEnd w:id="8"/>
      <w:bookmarkEnd w:id="9"/>
    </w:p>
    <w:p w:rsidR="00125C24" w:rsidRPr="004E7FB7" w:rsidRDefault="00125C24" w:rsidP="00125C24"/>
    <w:tbl>
      <w:tblPr>
        <w:tblW w:w="8697" w:type="dxa"/>
        <w:jc w:val="center"/>
        <w:tblLayout w:type="fixed"/>
        <w:tblCellMar>
          <w:left w:w="0" w:type="dxa"/>
          <w:right w:w="0" w:type="dxa"/>
        </w:tblCellMar>
        <w:tblLook w:val="0000"/>
      </w:tblPr>
      <w:tblGrid>
        <w:gridCol w:w="776"/>
        <w:gridCol w:w="1984"/>
        <w:gridCol w:w="2063"/>
        <w:gridCol w:w="3874"/>
      </w:tblGrid>
      <w:tr w:rsidR="00125C24" w:rsidRPr="004E7FB7" w:rsidTr="00C96B51">
        <w:trPr>
          <w:trHeight w:val="737"/>
          <w:jc w:val="center"/>
        </w:trPr>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序号</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应急保障措施</w:t>
            </w:r>
          </w:p>
        </w:tc>
        <w:tc>
          <w:tcPr>
            <w:tcW w:w="20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牵头部门（单位）</w:t>
            </w:r>
          </w:p>
        </w:tc>
        <w:tc>
          <w:tcPr>
            <w:tcW w:w="3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黑体" w:eastAsia="黑体" w:hAnsi="仿宋" w:cs="仿宋" w:hint="eastAsia"/>
                <w:kern w:val="0"/>
                <w:sz w:val="28"/>
                <w:szCs w:val="28"/>
              </w:rPr>
            </w:pPr>
            <w:r w:rsidRPr="004E7FB7">
              <w:rPr>
                <w:rFonts w:ascii="黑体" w:eastAsia="黑体" w:hAnsi="仿宋" w:cs="仿宋" w:hint="eastAsia"/>
                <w:kern w:val="0"/>
                <w:sz w:val="28"/>
                <w:szCs w:val="28"/>
              </w:rPr>
              <w:t>支持部门（单位）</w:t>
            </w:r>
          </w:p>
        </w:tc>
      </w:tr>
      <w:tr w:rsidR="00125C24" w:rsidRPr="004E7FB7" w:rsidTr="00C96B51">
        <w:trPr>
          <w:trHeight w:val="851"/>
          <w:jc w:val="center"/>
        </w:trPr>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sz w:val="28"/>
                <w:szCs w:val="28"/>
              </w:rPr>
            </w:pPr>
            <w:r w:rsidRPr="004E7FB7">
              <w:rPr>
                <w:rFonts w:ascii="仿宋_GB2312" w:eastAsia="仿宋_GB2312" w:hAnsi="仿宋" w:cs="仿宋"/>
                <w:kern w:val="0"/>
                <w:sz w:val="28"/>
                <w:szCs w:val="28"/>
              </w:rPr>
              <w:t>1</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sz w:val="28"/>
                <w:szCs w:val="28"/>
              </w:rPr>
            </w:pPr>
            <w:r w:rsidRPr="004E7FB7">
              <w:rPr>
                <w:rFonts w:ascii="仿宋_GB2312" w:eastAsia="仿宋_GB2312" w:hAnsi="仿宋" w:cs="仿宋" w:hint="eastAsia"/>
                <w:kern w:val="0"/>
                <w:sz w:val="28"/>
                <w:szCs w:val="28"/>
              </w:rPr>
              <w:t>交通运输</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sz w:val="28"/>
                <w:szCs w:val="28"/>
              </w:rPr>
            </w:pPr>
            <w:r w:rsidRPr="004E7FB7">
              <w:rPr>
                <w:rFonts w:ascii="仿宋_GB2312" w:eastAsia="仿宋_GB2312" w:hAnsi="仿宋" w:cs="仿宋" w:hint="eastAsia"/>
                <w:kern w:val="0"/>
                <w:sz w:val="28"/>
                <w:szCs w:val="28"/>
              </w:rPr>
              <w:t>区交通运输局</w:t>
            </w:r>
          </w:p>
        </w:tc>
        <w:tc>
          <w:tcPr>
            <w:tcW w:w="3874"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rsidR="00125C24" w:rsidRPr="004E7FB7" w:rsidRDefault="00125C24" w:rsidP="00C96B51">
            <w:pPr>
              <w:widowControl/>
              <w:spacing w:line="440" w:lineRule="exact"/>
              <w:jc w:val="left"/>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新华公安分局、区应急管理局、区发展改革委</w:t>
            </w:r>
          </w:p>
        </w:tc>
      </w:tr>
      <w:tr w:rsidR="00125C24" w:rsidRPr="004E7FB7" w:rsidTr="00C96B51">
        <w:trPr>
          <w:trHeight w:val="851"/>
          <w:jc w:val="center"/>
        </w:trPr>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sz w:val="28"/>
                <w:szCs w:val="28"/>
              </w:rPr>
            </w:pPr>
            <w:r w:rsidRPr="004E7FB7">
              <w:rPr>
                <w:rFonts w:ascii="仿宋_GB2312" w:eastAsia="仿宋_GB2312" w:hAnsi="仿宋" w:cs="仿宋"/>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sz w:val="28"/>
                <w:szCs w:val="28"/>
              </w:rPr>
            </w:pPr>
            <w:r w:rsidRPr="004E7FB7">
              <w:rPr>
                <w:rFonts w:ascii="仿宋_GB2312" w:eastAsia="仿宋_GB2312" w:hAnsi="仿宋" w:cs="仿宋" w:hint="eastAsia"/>
                <w:kern w:val="0"/>
                <w:sz w:val="28"/>
                <w:szCs w:val="28"/>
              </w:rPr>
              <w:t>医学救援</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sz w:val="28"/>
                <w:szCs w:val="28"/>
              </w:rPr>
            </w:pPr>
            <w:r w:rsidRPr="004E7FB7">
              <w:rPr>
                <w:rFonts w:ascii="仿宋_GB2312" w:eastAsia="仿宋_GB2312" w:hAnsi="仿宋" w:cs="仿宋" w:hint="eastAsia"/>
                <w:sz w:val="28"/>
                <w:szCs w:val="28"/>
              </w:rPr>
              <w:t>区卫生健康委</w:t>
            </w:r>
          </w:p>
        </w:tc>
        <w:tc>
          <w:tcPr>
            <w:tcW w:w="3874"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rsidR="00125C24" w:rsidRPr="004E7FB7" w:rsidRDefault="00125C24" w:rsidP="00C96B51">
            <w:pPr>
              <w:widowControl/>
              <w:spacing w:line="440" w:lineRule="exact"/>
              <w:jc w:val="left"/>
              <w:textAlignment w:val="center"/>
              <w:rPr>
                <w:rFonts w:ascii="仿宋_GB2312" w:eastAsia="仿宋_GB2312" w:hAnsi="仿宋" w:cs="仿宋"/>
                <w:sz w:val="28"/>
                <w:szCs w:val="28"/>
              </w:rPr>
            </w:pPr>
            <w:r w:rsidRPr="004E7FB7">
              <w:rPr>
                <w:rFonts w:ascii="仿宋_GB2312" w:eastAsia="仿宋_GB2312" w:hAnsi="仿宋" w:cs="仿宋" w:hint="eastAsia"/>
                <w:kern w:val="0"/>
                <w:sz w:val="28"/>
                <w:szCs w:val="28"/>
              </w:rPr>
              <w:t>区发展改革委、区工业信息化局、区市场监督管理局</w:t>
            </w:r>
          </w:p>
        </w:tc>
      </w:tr>
      <w:tr w:rsidR="00125C24" w:rsidRPr="004E7FB7" w:rsidTr="00C96B51">
        <w:trPr>
          <w:trHeight w:val="737"/>
          <w:jc w:val="center"/>
        </w:trPr>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sz w:val="28"/>
                <w:szCs w:val="28"/>
              </w:rPr>
            </w:pPr>
            <w:r w:rsidRPr="004E7FB7">
              <w:rPr>
                <w:rFonts w:ascii="仿宋_GB2312" w:eastAsia="仿宋_GB2312" w:hAnsi="仿宋" w:cs="仿宋"/>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能源供应</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区发展改革委</w:t>
            </w:r>
          </w:p>
        </w:tc>
        <w:tc>
          <w:tcPr>
            <w:tcW w:w="3874"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rsidR="00125C24" w:rsidRPr="004E7FB7" w:rsidRDefault="00125C24" w:rsidP="00C96B51">
            <w:pPr>
              <w:spacing w:line="440" w:lineRule="exact"/>
              <w:jc w:val="left"/>
              <w:rPr>
                <w:rFonts w:ascii="仿宋_GB2312" w:eastAsia="仿宋_GB2312" w:hAnsi="仿宋" w:cs="仿宋"/>
                <w:sz w:val="28"/>
                <w:szCs w:val="28"/>
              </w:rPr>
            </w:pPr>
            <w:r w:rsidRPr="004E7FB7">
              <w:rPr>
                <w:rFonts w:ascii="仿宋_GB2312" w:eastAsia="仿宋_GB2312" w:hAnsi="仿宋" w:cs="仿宋" w:hint="eastAsia"/>
                <w:kern w:val="0"/>
                <w:sz w:val="28"/>
                <w:szCs w:val="28"/>
              </w:rPr>
              <w:t>区工业信息化局、区人武部</w:t>
            </w:r>
          </w:p>
        </w:tc>
      </w:tr>
      <w:tr w:rsidR="00125C24" w:rsidRPr="004E7FB7" w:rsidTr="00C96B51">
        <w:trPr>
          <w:trHeight w:val="737"/>
          <w:jc w:val="center"/>
        </w:trPr>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4</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sz w:val="28"/>
                <w:szCs w:val="28"/>
              </w:rPr>
            </w:pPr>
            <w:r w:rsidRPr="004E7FB7">
              <w:rPr>
                <w:rFonts w:ascii="仿宋_GB2312" w:eastAsia="仿宋_GB2312" w:hAnsi="仿宋" w:cs="仿宋" w:hint="eastAsia"/>
                <w:kern w:val="0"/>
                <w:sz w:val="28"/>
                <w:szCs w:val="28"/>
              </w:rPr>
              <w:t>通信保障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sz w:val="28"/>
                <w:szCs w:val="28"/>
              </w:rPr>
            </w:pPr>
            <w:r w:rsidRPr="004E7FB7">
              <w:rPr>
                <w:rFonts w:ascii="仿宋_GB2312" w:eastAsia="仿宋_GB2312" w:hAnsi="仿宋" w:cs="仿宋" w:hint="eastAsia"/>
                <w:kern w:val="0"/>
                <w:sz w:val="28"/>
                <w:szCs w:val="28"/>
              </w:rPr>
              <w:t>区工业信息化局</w:t>
            </w:r>
          </w:p>
        </w:tc>
        <w:tc>
          <w:tcPr>
            <w:tcW w:w="3874"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rsidR="00125C24" w:rsidRPr="004E7FB7" w:rsidRDefault="00125C24" w:rsidP="00C96B51">
            <w:pPr>
              <w:spacing w:line="440" w:lineRule="exact"/>
              <w:jc w:val="left"/>
              <w:rPr>
                <w:rFonts w:ascii="仿宋_GB2312" w:eastAsia="仿宋_GB2312" w:hAnsi="仿宋" w:cs="仿宋"/>
                <w:sz w:val="28"/>
                <w:szCs w:val="28"/>
              </w:rPr>
            </w:pPr>
            <w:r w:rsidRPr="004E7FB7">
              <w:rPr>
                <w:rFonts w:ascii="仿宋_GB2312" w:eastAsia="仿宋_GB2312" w:hAnsi="仿宋" w:cs="仿宋" w:hint="eastAsia"/>
                <w:kern w:val="0"/>
                <w:sz w:val="28"/>
                <w:szCs w:val="28"/>
              </w:rPr>
              <w:t>新华公安分局</w:t>
            </w:r>
            <w:r w:rsidRPr="004E7FB7">
              <w:rPr>
                <w:rFonts w:ascii="仿宋_GB2312" w:eastAsia="仿宋_GB2312" w:hAnsi="仿宋" w:cs="仿宋" w:hint="eastAsia"/>
                <w:sz w:val="28"/>
                <w:szCs w:val="28"/>
              </w:rPr>
              <w:t>、区文化广电和旅游局、区交通运输局</w:t>
            </w:r>
          </w:p>
        </w:tc>
      </w:tr>
      <w:tr w:rsidR="00125C24" w:rsidRPr="004E7FB7" w:rsidTr="00C96B51">
        <w:trPr>
          <w:trHeight w:val="737"/>
          <w:jc w:val="center"/>
        </w:trPr>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灾害现场信息</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区地质矿产局</w:t>
            </w:r>
          </w:p>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区应急管理局</w:t>
            </w:r>
          </w:p>
        </w:tc>
        <w:tc>
          <w:tcPr>
            <w:tcW w:w="3874"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rsidR="00125C24" w:rsidRPr="004E7FB7" w:rsidRDefault="00125C24" w:rsidP="00C96B51">
            <w:pPr>
              <w:spacing w:line="440" w:lineRule="exact"/>
              <w:jc w:val="left"/>
              <w:rPr>
                <w:rFonts w:ascii="仿宋_GB2312" w:eastAsia="仿宋_GB2312" w:hAnsi="仿宋" w:cs="仿宋"/>
                <w:sz w:val="28"/>
                <w:szCs w:val="28"/>
              </w:rPr>
            </w:pPr>
            <w:r w:rsidRPr="004E7FB7">
              <w:rPr>
                <w:rFonts w:ascii="仿宋_GB2312" w:eastAsia="仿宋_GB2312" w:hAnsi="仿宋" w:cs="仿宋" w:hint="eastAsia"/>
                <w:sz w:val="28"/>
                <w:szCs w:val="28"/>
              </w:rPr>
              <w:t>市生态环境局新华分局、区交通运输局、区工业信息化局</w:t>
            </w:r>
          </w:p>
        </w:tc>
      </w:tr>
      <w:tr w:rsidR="00125C24" w:rsidRPr="004E7FB7" w:rsidTr="00C96B51">
        <w:trPr>
          <w:trHeight w:val="1901"/>
          <w:jc w:val="center"/>
        </w:trPr>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6</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抢险救援物资装备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hint="eastAsia"/>
                <w:kern w:val="0"/>
                <w:sz w:val="28"/>
                <w:szCs w:val="28"/>
              </w:rPr>
            </w:pPr>
            <w:r w:rsidRPr="004E7FB7">
              <w:rPr>
                <w:rFonts w:ascii="仿宋_GB2312" w:eastAsia="仿宋_GB2312" w:hAnsi="仿宋" w:cs="仿宋" w:hint="eastAsia"/>
                <w:kern w:val="0"/>
                <w:sz w:val="28"/>
                <w:szCs w:val="28"/>
              </w:rPr>
              <w:t>区应急管理局</w:t>
            </w:r>
          </w:p>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区财政局</w:t>
            </w:r>
          </w:p>
        </w:tc>
        <w:tc>
          <w:tcPr>
            <w:tcW w:w="3874"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rsidR="00125C24" w:rsidRPr="004E7FB7" w:rsidRDefault="00125C24" w:rsidP="00C96B51">
            <w:pPr>
              <w:spacing w:line="440" w:lineRule="exact"/>
              <w:jc w:val="left"/>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新华公安分局、区发改委、区交通运输局、区农业农村和水利局、区地质矿产局、区人武部</w:t>
            </w:r>
          </w:p>
        </w:tc>
      </w:tr>
      <w:tr w:rsidR="00125C24" w:rsidRPr="004E7FB7" w:rsidTr="00C96B51">
        <w:trPr>
          <w:trHeight w:val="1888"/>
          <w:jc w:val="center"/>
        </w:trPr>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7</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自然灾害救助</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区应急管理局</w:t>
            </w:r>
          </w:p>
        </w:tc>
        <w:tc>
          <w:tcPr>
            <w:tcW w:w="3874"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rsidR="00125C24" w:rsidRPr="004E7FB7" w:rsidRDefault="00125C24" w:rsidP="00C96B51">
            <w:pPr>
              <w:spacing w:line="440" w:lineRule="exact"/>
              <w:jc w:val="left"/>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区发展改革委、区住房和城乡建设局、区民政局、区财政局、区农业农村和水利局、区商务局、区卫生健康委</w:t>
            </w:r>
          </w:p>
        </w:tc>
      </w:tr>
      <w:tr w:rsidR="00125C24" w:rsidRPr="004E7FB7" w:rsidTr="00C96B51">
        <w:trPr>
          <w:trHeight w:val="737"/>
          <w:jc w:val="center"/>
        </w:trPr>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8</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社会秩序</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新华公安分局</w:t>
            </w:r>
          </w:p>
        </w:tc>
        <w:tc>
          <w:tcPr>
            <w:tcW w:w="3874"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rsidR="00125C24" w:rsidRPr="004E7FB7" w:rsidRDefault="00125C24" w:rsidP="00C96B51">
            <w:pPr>
              <w:spacing w:line="440" w:lineRule="exact"/>
              <w:jc w:val="left"/>
              <w:rPr>
                <w:rFonts w:ascii="仿宋_GB2312" w:eastAsia="仿宋_GB2312" w:hAnsi="仿宋" w:cs="仿宋"/>
                <w:sz w:val="28"/>
                <w:szCs w:val="28"/>
              </w:rPr>
            </w:pPr>
            <w:r w:rsidRPr="004E7FB7">
              <w:rPr>
                <w:rFonts w:ascii="仿宋_GB2312" w:eastAsia="仿宋_GB2312" w:hAnsi="仿宋" w:cs="仿宋" w:hint="eastAsia"/>
                <w:kern w:val="0"/>
                <w:sz w:val="28"/>
                <w:szCs w:val="28"/>
              </w:rPr>
              <w:t>区人武部</w:t>
            </w:r>
          </w:p>
        </w:tc>
      </w:tr>
      <w:tr w:rsidR="00125C24" w:rsidRPr="004E7FB7" w:rsidTr="00C96B51">
        <w:trPr>
          <w:trHeight w:val="737"/>
          <w:jc w:val="center"/>
        </w:trPr>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kern w:val="0"/>
                <w:sz w:val="28"/>
                <w:szCs w:val="28"/>
              </w:rPr>
              <w:t>9</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新闻宣传</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5C24" w:rsidRPr="004E7FB7" w:rsidRDefault="00125C24" w:rsidP="00C96B51">
            <w:pPr>
              <w:widowControl/>
              <w:spacing w:line="440" w:lineRule="exact"/>
              <w:jc w:val="center"/>
              <w:textAlignment w:val="center"/>
              <w:rPr>
                <w:rFonts w:ascii="仿宋_GB2312" w:eastAsia="仿宋_GB2312" w:hAnsi="仿宋" w:cs="仿宋"/>
                <w:kern w:val="0"/>
                <w:sz w:val="28"/>
                <w:szCs w:val="28"/>
              </w:rPr>
            </w:pPr>
            <w:r w:rsidRPr="004E7FB7">
              <w:rPr>
                <w:rFonts w:ascii="仿宋_GB2312" w:eastAsia="仿宋_GB2312" w:hAnsi="仿宋" w:cs="仿宋" w:hint="eastAsia"/>
                <w:kern w:val="0"/>
                <w:sz w:val="28"/>
                <w:szCs w:val="28"/>
              </w:rPr>
              <w:t>区委宣传部</w:t>
            </w:r>
          </w:p>
        </w:tc>
        <w:tc>
          <w:tcPr>
            <w:tcW w:w="3874"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rsidR="00125C24" w:rsidRPr="004E7FB7" w:rsidRDefault="00125C24" w:rsidP="00C96B51">
            <w:pPr>
              <w:spacing w:line="440" w:lineRule="exact"/>
              <w:jc w:val="left"/>
              <w:rPr>
                <w:rFonts w:ascii="仿宋_GB2312" w:eastAsia="仿宋_GB2312" w:hAnsi="仿宋" w:cs="仿宋"/>
                <w:sz w:val="28"/>
                <w:szCs w:val="28"/>
              </w:rPr>
            </w:pPr>
            <w:r w:rsidRPr="004E7FB7">
              <w:rPr>
                <w:rFonts w:ascii="仿宋_GB2312" w:eastAsia="仿宋_GB2312" w:hAnsi="仿宋" w:cs="仿宋" w:hint="eastAsia"/>
                <w:sz w:val="28"/>
                <w:szCs w:val="28"/>
              </w:rPr>
              <w:t>区委网信办、区文化旅游局</w:t>
            </w:r>
          </w:p>
        </w:tc>
      </w:tr>
    </w:tbl>
    <w:p w:rsidR="00125C24" w:rsidRPr="004E7FB7" w:rsidRDefault="00125C24" w:rsidP="00125C24">
      <w:pPr>
        <w:spacing w:line="580" w:lineRule="exact"/>
        <w:rPr>
          <w:rFonts w:ascii="黑体" w:eastAsia="黑体" w:hAnsi="黑体" w:cs="仿宋" w:hint="eastAsia"/>
          <w:sz w:val="32"/>
          <w:szCs w:val="32"/>
        </w:rPr>
      </w:pPr>
      <w:r w:rsidRPr="004E7FB7">
        <w:rPr>
          <w:rFonts w:ascii="黑体" w:eastAsia="黑体" w:hAnsi="黑体" w:cs="仿宋"/>
          <w:sz w:val="32"/>
          <w:szCs w:val="32"/>
        </w:rPr>
        <w:br w:type="page"/>
      </w:r>
      <w:r w:rsidRPr="004E7FB7">
        <w:rPr>
          <w:rFonts w:ascii="黑体" w:eastAsia="黑体" w:hAnsi="黑体" w:cs="仿宋" w:hint="eastAsia"/>
          <w:sz w:val="32"/>
          <w:szCs w:val="32"/>
        </w:rPr>
        <w:lastRenderedPageBreak/>
        <w:t>附件</w:t>
      </w:r>
      <w:r w:rsidRPr="004E7FB7">
        <w:rPr>
          <w:rFonts w:ascii="黑体" w:eastAsia="黑体" w:hAnsi="黑体" w:cs="仿宋"/>
          <w:sz w:val="32"/>
          <w:szCs w:val="32"/>
        </w:rPr>
        <w:t xml:space="preserve">3 </w:t>
      </w:r>
    </w:p>
    <w:p w:rsidR="00125C24" w:rsidRPr="004E7FB7" w:rsidRDefault="00125C24" w:rsidP="00125C24">
      <w:pPr>
        <w:spacing w:line="580" w:lineRule="exact"/>
        <w:rPr>
          <w:rFonts w:ascii="黑体" w:eastAsia="黑体" w:hAnsi="黑体" w:cs="仿宋" w:hint="eastAsia"/>
          <w:sz w:val="32"/>
          <w:szCs w:val="32"/>
        </w:rPr>
      </w:pPr>
    </w:p>
    <w:p w:rsidR="00125C24" w:rsidRPr="004E7FB7" w:rsidRDefault="00125C24" w:rsidP="00125C24">
      <w:pPr>
        <w:spacing w:line="580" w:lineRule="exact"/>
        <w:jc w:val="center"/>
        <w:rPr>
          <w:rFonts w:ascii="方正小标宋简体" w:eastAsia="方正小标宋简体" w:hAnsi="宋体" w:cs="宋体"/>
          <w:bCs/>
          <w:sz w:val="44"/>
          <w:szCs w:val="44"/>
        </w:rPr>
      </w:pPr>
      <w:r w:rsidRPr="004E7FB7">
        <w:rPr>
          <w:rFonts w:ascii="方正小标宋简体" w:eastAsia="方正小标宋简体" w:hAnsi="宋体" w:cs="宋体" w:hint="eastAsia"/>
          <w:bCs/>
          <w:sz w:val="44"/>
          <w:szCs w:val="44"/>
        </w:rPr>
        <w:t>事故灾难和自然灾害分级标准</w:t>
      </w:r>
    </w:p>
    <w:p w:rsidR="00125C24" w:rsidRPr="004E7FB7" w:rsidRDefault="00125C24" w:rsidP="00125C24">
      <w:pPr>
        <w:spacing w:line="580" w:lineRule="exact"/>
        <w:ind w:firstLineChars="200" w:firstLine="880"/>
        <w:jc w:val="center"/>
        <w:rPr>
          <w:rFonts w:ascii="方正小标宋简体" w:eastAsia="方正小标宋简体" w:hAnsi="宋体" w:cs="宋体"/>
          <w:bCs/>
          <w:sz w:val="44"/>
          <w:szCs w:val="44"/>
        </w:rPr>
      </w:pPr>
    </w:p>
    <w:p w:rsidR="00125C24" w:rsidRPr="004E7FB7" w:rsidRDefault="00125C24" w:rsidP="00125C24">
      <w:pPr>
        <w:spacing w:line="576" w:lineRule="exact"/>
        <w:ind w:firstLineChars="200" w:firstLine="640"/>
        <w:rPr>
          <w:rFonts w:ascii="黑体" w:eastAsia="黑体" w:hAnsi="黑体" w:cs="黑体"/>
          <w:sz w:val="32"/>
          <w:szCs w:val="32"/>
        </w:rPr>
      </w:pPr>
      <w:r w:rsidRPr="004E7FB7">
        <w:rPr>
          <w:rFonts w:ascii="黑体" w:eastAsia="黑体" w:hAnsi="黑体" w:cs="黑体" w:hint="eastAsia"/>
          <w:sz w:val="32"/>
          <w:szCs w:val="32"/>
        </w:rPr>
        <w:t>一、一般（</w:t>
      </w:r>
      <w:r w:rsidRPr="004E7FB7">
        <w:rPr>
          <w:rFonts w:ascii="黑体" w:eastAsia="黑体" w:hAnsi="黑体" w:cs="黑体"/>
          <w:sz w:val="32"/>
          <w:szCs w:val="32"/>
        </w:rPr>
        <w:t>IV</w:t>
      </w:r>
      <w:r w:rsidRPr="004E7FB7">
        <w:rPr>
          <w:rFonts w:ascii="黑体" w:eastAsia="黑体" w:hAnsi="黑体" w:cs="黑体" w:hint="eastAsia"/>
          <w:sz w:val="32"/>
          <w:szCs w:val="32"/>
        </w:rPr>
        <w:t>级）事故灾难、自然灾害</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（一）生产安全事故。</w:t>
      </w:r>
      <w:r w:rsidRPr="004E7FB7">
        <w:rPr>
          <w:rFonts w:ascii="仿宋_GB2312" w:eastAsia="仿宋_GB2312" w:hAnsi="仿宋" w:cs="仿宋" w:hint="eastAsia"/>
          <w:sz w:val="32"/>
          <w:szCs w:val="32"/>
        </w:rPr>
        <w:t>发生一般事故，造成</w:t>
      </w: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人以下死亡或</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人以下重伤（包括急性工业中毒），或</w:t>
      </w:r>
      <w:r w:rsidRPr="004E7FB7">
        <w:rPr>
          <w:rFonts w:ascii="仿宋_GB2312" w:eastAsia="仿宋_GB2312" w:hAnsi="仿宋" w:cs="仿宋"/>
          <w:sz w:val="32"/>
          <w:szCs w:val="32"/>
        </w:rPr>
        <w:t>1000</w:t>
      </w:r>
      <w:r w:rsidRPr="004E7FB7">
        <w:rPr>
          <w:rFonts w:ascii="仿宋_GB2312" w:eastAsia="仿宋_GB2312" w:hAnsi="仿宋" w:cs="仿宋" w:hint="eastAsia"/>
          <w:sz w:val="32"/>
          <w:szCs w:val="32"/>
        </w:rPr>
        <w:t>万元以下直接经济损失。</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（二）火灾事故。</w:t>
      </w:r>
      <w:r w:rsidRPr="004E7FB7">
        <w:rPr>
          <w:rFonts w:ascii="仿宋_GB2312" w:eastAsia="仿宋_GB2312" w:hAnsi="仿宋" w:cs="仿宋" w:hint="eastAsia"/>
          <w:sz w:val="32"/>
          <w:szCs w:val="32"/>
        </w:rPr>
        <w:t>发生一般事故，造成</w:t>
      </w: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人以下死亡或</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人以下重伤（包括急性工业中毒），或</w:t>
      </w:r>
      <w:r w:rsidRPr="004E7FB7">
        <w:rPr>
          <w:rFonts w:ascii="仿宋_GB2312" w:eastAsia="仿宋_GB2312" w:hAnsi="仿宋" w:cs="仿宋"/>
          <w:sz w:val="32"/>
          <w:szCs w:val="32"/>
        </w:rPr>
        <w:t>1000</w:t>
      </w:r>
      <w:r w:rsidRPr="004E7FB7">
        <w:rPr>
          <w:rFonts w:ascii="仿宋_GB2312" w:eastAsia="仿宋_GB2312" w:hAnsi="仿宋" w:cs="仿宋" w:hint="eastAsia"/>
          <w:sz w:val="32"/>
          <w:szCs w:val="32"/>
        </w:rPr>
        <w:t>万元以下直接经济损失。</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（三）森林火灾。</w:t>
      </w:r>
      <w:r w:rsidRPr="004E7FB7">
        <w:rPr>
          <w:rFonts w:ascii="仿宋_GB2312" w:eastAsia="仿宋_GB2312" w:hAnsi="仿宋" w:cs="仿宋" w:hint="eastAsia"/>
          <w:sz w:val="32"/>
          <w:szCs w:val="32"/>
        </w:rPr>
        <w:t>受害森林面积在</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公顷以下或者其他林地起火的，或死亡</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人以下的，或重伤</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人以下的。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（四）洪涝灾害。</w:t>
      </w:r>
      <w:r w:rsidRPr="004E7FB7">
        <w:rPr>
          <w:rFonts w:ascii="仿宋_GB2312" w:eastAsia="仿宋_GB2312" w:hAnsi="仿宋" w:cs="仿宋" w:hint="eastAsia"/>
          <w:sz w:val="32"/>
          <w:szCs w:val="32"/>
        </w:rPr>
        <w:t>符合下列条件之一的：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．因暴雨、洪水造成局部农作物受淹、群众受灾、城镇内涝等灾情；</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2</w:t>
      </w:r>
      <w:r w:rsidRPr="004E7FB7">
        <w:rPr>
          <w:rFonts w:ascii="仿宋_GB2312" w:eastAsia="仿宋_GB2312" w:hAnsi="仿宋" w:cs="仿宋" w:hint="eastAsia"/>
          <w:sz w:val="32"/>
          <w:szCs w:val="32"/>
        </w:rPr>
        <w:t>．主要防洪河道堤防出现险情；</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．大中型水库出现险情，小型水库出现较大险情；</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4</w:t>
      </w:r>
      <w:r w:rsidRPr="004E7FB7">
        <w:rPr>
          <w:rFonts w:ascii="仿宋_GB2312" w:eastAsia="仿宋_GB2312" w:hAnsi="仿宋" w:cs="仿宋" w:hint="eastAsia"/>
          <w:sz w:val="32"/>
          <w:szCs w:val="32"/>
        </w:rPr>
        <w:t>．中小型河道堤防出现较大险情；</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5</w:t>
      </w:r>
      <w:r w:rsidRPr="004E7FB7">
        <w:rPr>
          <w:rFonts w:ascii="仿宋_GB2312" w:eastAsia="仿宋_GB2312" w:hAnsi="仿宋" w:cs="仿宋" w:hint="eastAsia"/>
          <w:sz w:val="32"/>
          <w:szCs w:val="32"/>
        </w:rPr>
        <w:t>．主要防洪河道超过警戒水位；</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6</w:t>
      </w:r>
      <w:r w:rsidRPr="004E7FB7">
        <w:rPr>
          <w:rFonts w:ascii="仿宋_GB2312" w:eastAsia="仿宋_GB2312" w:hAnsi="仿宋" w:cs="仿宋" w:hint="eastAsia"/>
          <w:sz w:val="32"/>
          <w:szCs w:val="32"/>
        </w:rPr>
        <w:t>．发生山洪灾害造成</w:t>
      </w: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人以下死亡。</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（五）旱灾。</w:t>
      </w:r>
      <w:r w:rsidRPr="004E7FB7">
        <w:rPr>
          <w:rFonts w:ascii="仿宋_GB2312" w:eastAsia="仿宋_GB2312" w:hAnsi="仿宋" w:cs="仿宋" w:hint="eastAsia"/>
          <w:sz w:val="32"/>
          <w:szCs w:val="32"/>
        </w:rPr>
        <w:t>发生局部干旱，按照《区域旱情等级》</w:t>
      </w:r>
      <w:r w:rsidRPr="004E7FB7">
        <w:rPr>
          <w:rFonts w:ascii="仿宋_GB2312" w:eastAsia="仿宋_GB2312" w:hAnsi="仿宋" w:cs="仿宋"/>
          <w:sz w:val="32"/>
          <w:szCs w:val="32"/>
        </w:rPr>
        <w:t>(GB/T32135-2015)</w:t>
      </w:r>
      <w:r w:rsidRPr="004E7FB7">
        <w:rPr>
          <w:rFonts w:ascii="仿宋_GB2312" w:eastAsia="仿宋_GB2312" w:hAnsi="仿宋" w:cs="仿宋" w:hint="eastAsia"/>
          <w:sz w:val="32"/>
          <w:szCs w:val="32"/>
        </w:rPr>
        <w:t>和《干旱灾害等级标准》</w:t>
      </w:r>
      <w:r w:rsidRPr="004E7FB7">
        <w:rPr>
          <w:rFonts w:ascii="仿宋_GB2312" w:eastAsia="仿宋_GB2312" w:hAnsi="仿宋" w:cs="仿宋"/>
          <w:sz w:val="32"/>
          <w:szCs w:val="32"/>
        </w:rPr>
        <w:t>(SL663-2014)</w:t>
      </w:r>
      <w:r w:rsidRPr="004E7FB7">
        <w:rPr>
          <w:rFonts w:ascii="仿宋_GB2312" w:eastAsia="仿宋_GB2312" w:hAnsi="仿宋" w:cs="仿宋" w:hint="eastAsia"/>
          <w:sz w:val="32"/>
          <w:szCs w:val="32"/>
        </w:rPr>
        <w:t>评</w:t>
      </w:r>
      <w:r w:rsidRPr="004E7FB7">
        <w:rPr>
          <w:rFonts w:ascii="仿宋_GB2312" w:eastAsia="仿宋_GB2312" w:hAnsi="仿宋" w:cs="仿宋" w:hint="eastAsia"/>
          <w:sz w:val="32"/>
          <w:szCs w:val="32"/>
        </w:rPr>
        <w:lastRenderedPageBreak/>
        <w:t>定，县级区域农业干旱等级、临时饮水困难人口比例或城市干旱等级中任一项达到轻度干旱等级。</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（六）地质灾害。</w:t>
      </w:r>
      <w:r w:rsidRPr="004E7FB7">
        <w:rPr>
          <w:rFonts w:ascii="仿宋_GB2312" w:eastAsia="仿宋_GB2312" w:hAnsi="仿宋" w:cs="仿宋" w:hint="eastAsia"/>
          <w:sz w:val="32"/>
          <w:szCs w:val="32"/>
        </w:rPr>
        <w:t>发生小型地质灾害险情和灾情，符合下列条件之一的：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．受灾害威胁，需避险转移人数在</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人以下，或潜在经济损失在</w:t>
      </w:r>
      <w:r w:rsidRPr="004E7FB7">
        <w:rPr>
          <w:rFonts w:ascii="仿宋_GB2312" w:eastAsia="仿宋_GB2312" w:hAnsi="仿宋" w:cs="仿宋"/>
          <w:sz w:val="32"/>
          <w:szCs w:val="32"/>
        </w:rPr>
        <w:t>500</w:t>
      </w:r>
      <w:r w:rsidRPr="004E7FB7">
        <w:rPr>
          <w:rFonts w:ascii="仿宋_GB2312" w:eastAsia="仿宋_GB2312" w:hAnsi="仿宋" w:cs="仿宋" w:hint="eastAsia"/>
          <w:sz w:val="32"/>
          <w:szCs w:val="32"/>
        </w:rPr>
        <w:t>万元以下；</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2</w:t>
      </w:r>
      <w:r w:rsidRPr="004E7FB7">
        <w:rPr>
          <w:rFonts w:ascii="仿宋_GB2312" w:eastAsia="仿宋_GB2312" w:hAnsi="仿宋" w:cs="仿宋" w:hint="eastAsia"/>
          <w:sz w:val="32"/>
          <w:szCs w:val="32"/>
        </w:rPr>
        <w:t>．因灾死亡</w:t>
      </w: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人以下，或因灾造成直接经济损失</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万元以下。</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（七）地震灾害。</w:t>
      </w:r>
      <w:r w:rsidRPr="004E7FB7">
        <w:rPr>
          <w:rFonts w:ascii="仿宋_GB2312" w:eastAsia="仿宋_GB2312" w:hAnsi="仿宋" w:cs="仿宋" w:hint="eastAsia"/>
          <w:sz w:val="32"/>
          <w:szCs w:val="32"/>
        </w:rPr>
        <w:t>造成</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人以下死亡（含失踪）或者造成一定经济损失的地震灾害；当人口较密集地区发生</w:t>
      </w:r>
      <w:r w:rsidRPr="004E7FB7">
        <w:rPr>
          <w:rFonts w:ascii="仿宋_GB2312" w:eastAsia="仿宋_GB2312" w:hAnsi="仿宋" w:cs="仿宋"/>
          <w:sz w:val="32"/>
          <w:szCs w:val="32"/>
        </w:rPr>
        <w:t>4</w:t>
      </w:r>
      <w:r w:rsidRPr="004E7FB7">
        <w:rPr>
          <w:rFonts w:ascii="仿宋_GB2312" w:eastAsia="仿宋_GB2312" w:hAnsi="仿宋" w:cs="仿宋" w:hint="eastAsia"/>
          <w:sz w:val="32"/>
          <w:szCs w:val="32"/>
        </w:rPr>
        <w:t>.</w:t>
      </w:r>
      <w:r w:rsidRPr="004E7FB7">
        <w:rPr>
          <w:rFonts w:ascii="仿宋_GB2312" w:eastAsia="仿宋_GB2312" w:hAnsi="仿宋" w:cs="仿宋"/>
          <w:sz w:val="32"/>
          <w:szCs w:val="32"/>
        </w:rPr>
        <w:t>0</w:t>
      </w:r>
      <w:r w:rsidRPr="004E7FB7">
        <w:rPr>
          <w:rFonts w:ascii="仿宋_GB2312" w:eastAsia="仿宋_GB2312" w:hAnsi="仿宋" w:cs="仿宋" w:hint="eastAsia"/>
          <w:sz w:val="32"/>
          <w:szCs w:val="32"/>
        </w:rPr>
        <w:t>级以上、</w:t>
      </w:r>
      <w:r w:rsidRPr="004E7FB7">
        <w:rPr>
          <w:rFonts w:ascii="仿宋_GB2312" w:eastAsia="仿宋_GB2312" w:hAnsi="仿宋" w:cs="仿宋"/>
          <w:sz w:val="32"/>
          <w:szCs w:val="32"/>
        </w:rPr>
        <w:t>5.0</w:t>
      </w:r>
      <w:r w:rsidRPr="004E7FB7">
        <w:rPr>
          <w:rFonts w:ascii="仿宋_GB2312" w:eastAsia="仿宋_GB2312" w:hAnsi="仿宋" w:cs="仿宋" w:hint="eastAsia"/>
          <w:sz w:val="32"/>
          <w:szCs w:val="32"/>
        </w:rPr>
        <w:t>级以下地震，初判为一般地震灾害。</w:t>
      </w:r>
    </w:p>
    <w:p w:rsidR="00125C24" w:rsidRPr="004E7FB7" w:rsidRDefault="00125C24" w:rsidP="00125C24">
      <w:pPr>
        <w:spacing w:line="576" w:lineRule="exact"/>
        <w:ind w:firstLineChars="200" w:firstLine="640"/>
        <w:rPr>
          <w:rFonts w:ascii="黑体" w:eastAsia="黑体" w:hAnsi="黑体" w:cs="黑体"/>
          <w:sz w:val="32"/>
          <w:szCs w:val="32"/>
        </w:rPr>
      </w:pPr>
      <w:r w:rsidRPr="004E7FB7">
        <w:rPr>
          <w:rFonts w:ascii="黑体" w:eastAsia="黑体" w:hAnsi="黑体" w:cs="黑体" w:hint="eastAsia"/>
          <w:sz w:val="32"/>
          <w:szCs w:val="32"/>
        </w:rPr>
        <w:t>二、较大（</w:t>
      </w:r>
      <w:r w:rsidRPr="004E7FB7">
        <w:rPr>
          <w:rFonts w:ascii="黑体" w:eastAsia="黑体" w:hAnsi="黑体" w:cs="黑体"/>
          <w:sz w:val="32"/>
          <w:szCs w:val="32"/>
        </w:rPr>
        <w:t>III</w:t>
      </w:r>
      <w:r w:rsidRPr="004E7FB7">
        <w:rPr>
          <w:rFonts w:ascii="黑体" w:eastAsia="黑体" w:hAnsi="黑体" w:cs="黑体" w:hint="eastAsia"/>
          <w:sz w:val="32"/>
          <w:szCs w:val="32"/>
        </w:rPr>
        <w:t>级）事故灾难、自然灾害</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（一）生产安全事故。</w:t>
      </w:r>
      <w:r w:rsidRPr="004E7FB7">
        <w:rPr>
          <w:rFonts w:ascii="仿宋_GB2312" w:eastAsia="仿宋_GB2312" w:hAnsi="仿宋" w:cs="仿宋" w:hint="eastAsia"/>
          <w:sz w:val="32"/>
          <w:szCs w:val="32"/>
        </w:rPr>
        <w:t>发生较大事故，造成</w:t>
      </w: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人以下死亡，或</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50</w:t>
      </w:r>
      <w:r w:rsidRPr="004E7FB7">
        <w:rPr>
          <w:rFonts w:ascii="仿宋_GB2312" w:eastAsia="仿宋_GB2312" w:hAnsi="仿宋" w:cs="仿宋" w:hint="eastAsia"/>
          <w:sz w:val="32"/>
          <w:szCs w:val="32"/>
        </w:rPr>
        <w:t>人以下重伤（包括急性工业中毒），或</w:t>
      </w:r>
      <w:r w:rsidRPr="004E7FB7">
        <w:rPr>
          <w:rFonts w:ascii="仿宋_GB2312" w:eastAsia="仿宋_GB2312" w:hAnsi="仿宋" w:cs="仿宋"/>
          <w:sz w:val="32"/>
          <w:szCs w:val="32"/>
        </w:rPr>
        <w:t>1000</w:t>
      </w:r>
      <w:r w:rsidRPr="004E7FB7">
        <w:rPr>
          <w:rFonts w:ascii="仿宋_GB2312" w:eastAsia="仿宋_GB2312" w:hAnsi="仿宋" w:cs="仿宋" w:hint="eastAsia"/>
          <w:sz w:val="32"/>
          <w:szCs w:val="32"/>
        </w:rPr>
        <w:t>万元以上、</w:t>
      </w:r>
      <w:r w:rsidRPr="004E7FB7">
        <w:rPr>
          <w:rFonts w:ascii="仿宋_GB2312" w:eastAsia="仿宋_GB2312" w:hAnsi="仿宋" w:cs="仿宋"/>
          <w:sz w:val="32"/>
          <w:szCs w:val="32"/>
        </w:rPr>
        <w:t>5000</w:t>
      </w:r>
      <w:r w:rsidRPr="004E7FB7">
        <w:rPr>
          <w:rFonts w:ascii="仿宋_GB2312" w:eastAsia="仿宋_GB2312" w:hAnsi="仿宋" w:cs="仿宋" w:hint="eastAsia"/>
          <w:sz w:val="32"/>
          <w:szCs w:val="32"/>
        </w:rPr>
        <w:t>万元以下直接经济损失。</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（二）火灾事故。</w:t>
      </w:r>
      <w:r w:rsidRPr="004E7FB7">
        <w:rPr>
          <w:rFonts w:ascii="仿宋_GB2312" w:eastAsia="仿宋_GB2312" w:hAnsi="仿宋" w:cs="仿宋" w:hint="eastAsia"/>
          <w:sz w:val="32"/>
          <w:szCs w:val="32"/>
        </w:rPr>
        <w:t>发生较大事故，造成</w:t>
      </w: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人以下死亡，或</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50</w:t>
      </w:r>
      <w:r w:rsidRPr="004E7FB7">
        <w:rPr>
          <w:rFonts w:ascii="仿宋_GB2312" w:eastAsia="仿宋_GB2312" w:hAnsi="仿宋" w:cs="仿宋" w:hint="eastAsia"/>
          <w:sz w:val="32"/>
          <w:szCs w:val="32"/>
        </w:rPr>
        <w:t>人以下重伤（包括急性工业中毒），或</w:t>
      </w:r>
      <w:r w:rsidRPr="004E7FB7">
        <w:rPr>
          <w:rFonts w:ascii="仿宋_GB2312" w:eastAsia="仿宋_GB2312" w:hAnsi="仿宋" w:cs="仿宋"/>
          <w:sz w:val="32"/>
          <w:szCs w:val="32"/>
        </w:rPr>
        <w:t>1000</w:t>
      </w:r>
      <w:r w:rsidRPr="004E7FB7">
        <w:rPr>
          <w:rFonts w:ascii="仿宋_GB2312" w:eastAsia="仿宋_GB2312" w:hAnsi="仿宋" w:cs="仿宋" w:hint="eastAsia"/>
          <w:sz w:val="32"/>
          <w:szCs w:val="32"/>
        </w:rPr>
        <w:t>万元以上、</w:t>
      </w:r>
      <w:r w:rsidRPr="004E7FB7">
        <w:rPr>
          <w:rFonts w:ascii="仿宋_GB2312" w:eastAsia="仿宋_GB2312" w:hAnsi="仿宋" w:cs="仿宋"/>
          <w:sz w:val="32"/>
          <w:szCs w:val="32"/>
        </w:rPr>
        <w:t>5000</w:t>
      </w:r>
      <w:r w:rsidRPr="004E7FB7">
        <w:rPr>
          <w:rFonts w:ascii="仿宋_GB2312" w:eastAsia="仿宋_GB2312" w:hAnsi="仿宋" w:cs="仿宋" w:hint="eastAsia"/>
          <w:sz w:val="32"/>
          <w:szCs w:val="32"/>
        </w:rPr>
        <w:t>万元以下直接经济损失。</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（三）森林火灾。</w:t>
      </w:r>
      <w:r w:rsidRPr="004E7FB7">
        <w:rPr>
          <w:rFonts w:ascii="仿宋_GB2312" w:eastAsia="仿宋_GB2312" w:hAnsi="仿宋" w:cs="仿宋" w:hint="eastAsia"/>
          <w:sz w:val="32"/>
          <w:szCs w:val="32"/>
        </w:rPr>
        <w:t>受害森林面积在</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公顷以上、</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公顷以下的，或死亡</w:t>
      </w: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人以下的，或重伤</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50</w:t>
      </w:r>
      <w:r w:rsidRPr="004E7FB7">
        <w:rPr>
          <w:rFonts w:ascii="仿宋_GB2312" w:eastAsia="仿宋_GB2312" w:hAnsi="仿宋" w:cs="仿宋" w:hint="eastAsia"/>
          <w:sz w:val="32"/>
          <w:szCs w:val="32"/>
        </w:rPr>
        <w:t>人以下的。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（四）洪涝灾害。</w:t>
      </w:r>
      <w:r w:rsidRPr="004E7FB7">
        <w:rPr>
          <w:rFonts w:ascii="仿宋_GB2312" w:eastAsia="仿宋_GB2312" w:hAnsi="仿宋" w:cs="仿宋" w:hint="eastAsia"/>
          <w:sz w:val="32"/>
          <w:szCs w:val="32"/>
        </w:rPr>
        <w:t>符合下列条件之一的：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．发生区域性洪涝灾害造成农作物受淹、群众受灾、城镇内涝等灾情；</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lastRenderedPageBreak/>
        <w:t>2</w:t>
      </w:r>
      <w:r w:rsidRPr="004E7FB7">
        <w:rPr>
          <w:rFonts w:ascii="仿宋_GB2312" w:eastAsia="仿宋_GB2312" w:hAnsi="仿宋" w:cs="仿宋" w:hint="eastAsia"/>
          <w:sz w:val="32"/>
          <w:szCs w:val="32"/>
        </w:rPr>
        <w:t>．主要防洪河道堤防发生重大险情；</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．大中型水库发生较大险情，或小型水库发生重大险情；</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4</w:t>
      </w:r>
      <w:r w:rsidRPr="004E7FB7">
        <w:rPr>
          <w:rFonts w:ascii="仿宋_GB2312" w:eastAsia="仿宋_GB2312" w:hAnsi="仿宋" w:cs="仿宋" w:hint="eastAsia"/>
          <w:sz w:val="32"/>
          <w:szCs w:val="32"/>
        </w:rPr>
        <w:t>．发生山洪灾害造成</w:t>
      </w: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人以下死亡。</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（五）旱灾。</w:t>
      </w:r>
      <w:r w:rsidRPr="004E7FB7">
        <w:rPr>
          <w:rFonts w:ascii="仿宋_GB2312" w:eastAsia="仿宋_GB2312" w:hAnsi="仿宋" w:cs="仿宋" w:hint="eastAsia"/>
          <w:sz w:val="32"/>
          <w:szCs w:val="32"/>
        </w:rPr>
        <w:t>发生中度干旱或者区域性干旱，按照《区域旱情等级》</w:t>
      </w:r>
      <w:r w:rsidRPr="004E7FB7">
        <w:rPr>
          <w:rFonts w:ascii="仿宋_GB2312" w:eastAsia="仿宋_GB2312" w:hAnsi="仿宋" w:cs="仿宋"/>
          <w:sz w:val="32"/>
          <w:szCs w:val="32"/>
        </w:rPr>
        <w:t>(GB/T32135-2015)</w:t>
      </w:r>
      <w:r w:rsidRPr="004E7FB7">
        <w:rPr>
          <w:rFonts w:ascii="仿宋_GB2312" w:eastAsia="仿宋_GB2312" w:hAnsi="仿宋" w:cs="仿宋" w:hint="eastAsia"/>
          <w:sz w:val="32"/>
          <w:szCs w:val="32"/>
        </w:rPr>
        <w:t>、《干旱灾害等级标准》</w:t>
      </w:r>
      <w:r w:rsidRPr="004E7FB7">
        <w:rPr>
          <w:rFonts w:ascii="仿宋_GB2312" w:eastAsia="仿宋_GB2312" w:hAnsi="仿宋" w:cs="仿宋"/>
          <w:sz w:val="32"/>
          <w:szCs w:val="32"/>
        </w:rPr>
        <w:t>(SL663-2014)</w:t>
      </w:r>
      <w:r w:rsidRPr="004E7FB7">
        <w:rPr>
          <w:rFonts w:ascii="仿宋_GB2312" w:eastAsia="仿宋_GB2312" w:hAnsi="仿宋" w:cs="仿宋" w:hint="eastAsia"/>
          <w:sz w:val="32"/>
          <w:szCs w:val="32"/>
        </w:rPr>
        <w:t>评定，县（市、区）域农业干旱等级、临时饮水困难人口比例或城市干旱等级中任一项达到中度干旱等级或均达到轻度干旱等级。</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（六）地质灾害。</w:t>
      </w:r>
      <w:r w:rsidRPr="004E7FB7">
        <w:rPr>
          <w:rFonts w:ascii="仿宋_GB2312" w:eastAsia="仿宋_GB2312" w:hAnsi="仿宋" w:cs="仿宋" w:hint="eastAsia"/>
          <w:sz w:val="32"/>
          <w:szCs w:val="32"/>
        </w:rPr>
        <w:t>发生中型地质灾害险情和灾情，符合下列条件之一的：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．受灾害威胁，需避险转移人数在</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500</w:t>
      </w:r>
      <w:r w:rsidRPr="004E7FB7">
        <w:rPr>
          <w:rFonts w:ascii="仿宋_GB2312" w:eastAsia="仿宋_GB2312" w:hAnsi="仿宋" w:cs="仿宋" w:hint="eastAsia"/>
          <w:sz w:val="32"/>
          <w:szCs w:val="32"/>
        </w:rPr>
        <w:t>人以下，或潜在经济损失在</w:t>
      </w:r>
      <w:r w:rsidRPr="004E7FB7">
        <w:rPr>
          <w:rFonts w:ascii="仿宋_GB2312" w:eastAsia="仿宋_GB2312" w:hAnsi="仿宋" w:cs="仿宋"/>
          <w:sz w:val="32"/>
          <w:szCs w:val="32"/>
        </w:rPr>
        <w:t>500</w:t>
      </w:r>
      <w:r w:rsidRPr="004E7FB7">
        <w:rPr>
          <w:rFonts w:ascii="仿宋_GB2312" w:eastAsia="仿宋_GB2312" w:hAnsi="仿宋" w:cs="仿宋" w:hint="eastAsia"/>
          <w:sz w:val="32"/>
          <w:szCs w:val="32"/>
        </w:rPr>
        <w:t>万元以上、</w:t>
      </w:r>
      <w:r w:rsidRPr="004E7FB7">
        <w:rPr>
          <w:rFonts w:ascii="仿宋_GB2312" w:eastAsia="仿宋_GB2312" w:hAnsi="仿宋" w:cs="仿宋"/>
          <w:sz w:val="32"/>
          <w:szCs w:val="32"/>
        </w:rPr>
        <w:t>5000</w:t>
      </w:r>
      <w:r w:rsidRPr="004E7FB7">
        <w:rPr>
          <w:rFonts w:ascii="仿宋_GB2312" w:eastAsia="仿宋_GB2312" w:hAnsi="仿宋" w:cs="仿宋" w:hint="eastAsia"/>
          <w:sz w:val="32"/>
          <w:szCs w:val="32"/>
        </w:rPr>
        <w:t>万元以下；</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2</w:t>
      </w:r>
      <w:r w:rsidRPr="004E7FB7">
        <w:rPr>
          <w:rFonts w:ascii="仿宋_GB2312" w:eastAsia="仿宋_GB2312" w:hAnsi="仿宋" w:cs="仿宋" w:hint="eastAsia"/>
          <w:sz w:val="32"/>
          <w:szCs w:val="32"/>
        </w:rPr>
        <w:t>．因灾死亡</w:t>
      </w: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人以下，或因灾造成直接经济损失</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万元以上、</w:t>
      </w:r>
      <w:r w:rsidRPr="004E7FB7">
        <w:rPr>
          <w:rFonts w:ascii="仿宋_GB2312" w:eastAsia="仿宋_GB2312" w:hAnsi="仿宋" w:cs="仿宋"/>
          <w:sz w:val="32"/>
          <w:szCs w:val="32"/>
        </w:rPr>
        <w:t>500</w:t>
      </w:r>
      <w:r w:rsidRPr="004E7FB7">
        <w:rPr>
          <w:rFonts w:ascii="仿宋_GB2312" w:eastAsia="仿宋_GB2312" w:hAnsi="仿宋" w:cs="仿宋" w:hint="eastAsia"/>
          <w:sz w:val="32"/>
          <w:szCs w:val="32"/>
        </w:rPr>
        <w:t>万元以下。</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（七）地震灾害。</w:t>
      </w:r>
      <w:r w:rsidRPr="004E7FB7">
        <w:rPr>
          <w:rFonts w:ascii="仿宋_GB2312" w:eastAsia="仿宋_GB2312" w:hAnsi="仿宋" w:cs="仿宋" w:hint="eastAsia"/>
          <w:sz w:val="32"/>
          <w:szCs w:val="32"/>
        </w:rPr>
        <w:t>造成</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50</w:t>
      </w:r>
      <w:r w:rsidRPr="004E7FB7">
        <w:rPr>
          <w:rFonts w:ascii="仿宋_GB2312" w:eastAsia="仿宋_GB2312" w:hAnsi="仿宋" w:cs="仿宋" w:hint="eastAsia"/>
          <w:sz w:val="32"/>
          <w:szCs w:val="32"/>
        </w:rPr>
        <w:t>人以下死亡（含失踪）或者造成较重经济损失的地震灾害。</w:t>
      </w:r>
    </w:p>
    <w:p w:rsidR="00125C24" w:rsidRPr="004E7FB7" w:rsidRDefault="00125C24" w:rsidP="00125C24">
      <w:pPr>
        <w:spacing w:line="576" w:lineRule="exact"/>
        <w:ind w:firstLineChars="200" w:firstLine="640"/>
        <w:rPr>
          <w:rFonts w:ascii="仿宋_GB2312" w:eastAsia="仿宋_GB2312" w:hAnsi="仿宋" w:cs="仿宋"/>
          <w:spacing w:val="-6"/>
          <w:sz w:val="32"/>
          <w:szCs w:val="32"/>
        </w:rPr>
      </w:pPr>
      <w:r w:rsidRPr="004E7FB7">
        <w:rPr>
          <w:rFonts w:ascii="仿宋_GB2312" w:eastAsia="仿宋_GB2312" w:hAnsi="仿宋" w:cs="仿宋" w:hint="eastAsia"/>
          <w:sz w:val="32"/>
          <w:szCs w:val="32"/>
        </w:rPr>
        <w:t>当人口较密集地区发生</w:t>
      </w:r>
      <w:r w:rsidRPr="004E7FB7">
        <w:rPr>
          <w:rFonts w:ascii="仿宋_GB2312" w:eastAsia="仿宋_GB2312" w:hAnsi="仿宋" w:cs="仿宋"/>
          <w:sz w:val="32"/>
          <w:szCs w:val="32"/>
        </w:rPr>
        <w:t>5.0</w:t>
      </w:r>
      <w:r w:rsidRPr="004E7FB7">
        <w:rPr>
          <w:rFonts w:ascii="仿宋_GB2312" w:eastAsia="仿宋_GB2312" w:hAnsi="仿宋" w:cs="仿宋" w:hint="eastAsia"/>
          <w:sz w:val="32"/>
          <w:szCs w:val="32"/>
        </w:rPr>
        <w:t>级以上、</w:t>
      </w:r>
      <w:r w:rsidRPr="004E7FB7">
        <w:rPr>
          <w:rFonts w:ascii="仿宋_GB2312" w:eastAsia="仿宋_GB2312" w:hAnsi="仿宋" w:cs="仿宋"/>
          <w:sz w:val="32"/>
          <w:szCs w:val="32"/>
        </w:rPr>
        <w:t>6.0</w:t>
      </w:r>
      <w:r w:rsidRPr="004E7FB7">
        <w:rPr>
          <w:rFonts w:ascii="仿宋_GB2312" w:eastAsia="仿宋_GB2312" w:hAnsi="仿宋" w:cs="仿宋" w:hint="eastAsia"/>
          <w:sz w:val="32"/>
          <w:szCs w:val="32"/>
        </w:rPr>
        <w:t>级以下地震，人口</w:t>
      </w:r>
      <w:r w:rsidRPr="004E7FB7">
        <w:rPr>
          <w:rFonts w:ascii="仿宋_GB2312" w:eastAsia="仿宋_GB2312" w:hAnsi="仿宋" w:cs="仿宋" w:hint="eastAsia"/>
          <w:spacing w:val="-6"/>
          <w:sz w:val="32"/>
          <w:szCs w:val="32"/>
        </w:rPr>
        <w:t>密集地区发生</w:t>
      </w:r>
      <w:r w:rsidRPr="004E7FB7">
        <w:rPr>
          <w:rFonts w:ascii="仿宋_GB2312" w:eastAsia="仿宋_GB2312" w:hAnsi="仿宋" w:cs="仿宋"/>
          <w:spacing w:val="-6"/>
          <w:sz w:val="32"/>
          <w:szCs w:val="32"/>
        </w:rPr>
        <w:t>4.0</w:t>
      </w:r>
      <w:r w:rsidRPr="004E7FB7">
        <w:rPr>
          <w:rFonts w:ascii="仿宋_GB2312" w:eastAsia="仿宋_GB2312" w:hAnsi="仿宋" w:cs="仿宋" w:hint="eastAsia"/>
          <w:spacing w:val="-6"/>
          <w:sz w:val="32"/>
          <w:szCs w:val="32"/>
        </w:rPr>
        <w:t>级以上、</w:t>
      </w:r>
      <w:r w:rsidRPr="004E7FB7">
        <w:rPr>
          <w:rFonts w:ascii="仿宋_GB2312" w:eastAsia="仿宋_GB2312" w:hAnsi="仿宋" w:cs="仿宋"/>
          <w:spacing w:val="-6"/>
          <w:sz w:val="32"/>
          <w:szCs w:val="32"/>
        </w:rPr>
        <w:t>5.0</w:t>
      </w:r>
      <w:r w:rsidRPr="004E7FB7">
        <w:rPr>
          <w:rFonts w:ascii="仿宋_GB2312" w:eastAsia="仿宋_GB2312" w:hAnsi="仿宋" w:cs="仿宋" w:hint="eastAsia"/>
          <w:spacing w:val="-6"/>
          <w:sz w:val="32"/>
          <w:szCs w:val="32"/>
        </w:rPr>
        <w:t>级以下地震，初判为较大地震灾害。</w:t>
      </w:r>
    </w:p>
    <w:p w:rsidR="00125C24" w:rsidRPr="004E7FB7" w:rsidRDefault="00125C24" w:rsidP="00125C24">
      <w:pPr>
        <w:spacing w:line="576" w:lineRule="exact"/>
        <w:ind w:firstLineChars="200" w:firstLine="640"/>
        <w:rPr>
          <w:rFonts w:ascii="仿宋" w:eastAsia="仿宋" w:hAnsi="仿宋" w:cs="仿宋"/>
          <w:sz w:val="32"/>
          <w:szCs w:val="32"/>
        </w:rPr>
      </w:pPr>
      <w:r w:rsidRPr="004E7FB7">
        <w:rPr>
          <w:rFonts w:ascii="黑体" w:eastAsia="黑体" w:hAnsi="黑体" w:cs="黑体" w:hint="eastAsia"/>
          <w:sz w:val="32"/>
          <w:szCs w:val="32"/>
        </w:rPr>
        <w:t>三、重大（</w:t>
      </w:r>
      <w:r w:rsidRPr="004E7FB7">
        <w:rPr>
          <w:rFonts w:ascii="黑体" w:eastAsia="黑体" w:hAnsi="黑体" w:cs="黑体"/>
          <w:sz w:val="32"/>
          <w:szCs w:val="32"/>
        </w:rPr>
        <w:t>II</w:t>
      </w:r>
      <w:r w:rsidRPr="004E7FB7">
        <w:rPr>
          <w:rFonts w:ascii="黑体" w:eastAsia="黑体" w:hAnsi="黑体" w:cs="黑体" w:hint="eastAsia"/>
          <w:sz w:val="32"/>
          <w:szCs w:val="32"/>
        </w:rPr>
        <w:t>级）事故灾难、自然灾害</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（一）生产安全事故。</w:t>
      </w:r>
      <w:r w:rsidRPr="004E7FB7">
        <w:rPr>
          <w:rFonts w:ascii="仿宋_GB2312" w:eastAsia="仿宋_GB2312" w:hAnsi="仿宋" w:cs="仿宋" w:hint="eastAsia"/>
          <w:sz w:val="32"/>
          <w:szCs w:val="32"/>
        </w:rPr>
        <w:t>发生重大事故，造成</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30</w:t>
      </w:r>
      <w:r w:rsidRPr="004E7FB7">
        <w:rPr>
          <w:rFonts w:ascii="仿宋_GB2312" w:eastAsia="仿宋_GB2312" w:hAnsi="仿宋" w:cs="仿宋" w:hint="eastAsia"/>
          <w:sz w:val="32"/>
          <w:szCs w:val="32"/>
        </w:rPr>
        <w:t>人以下死亡，或</w:t>
      </w:r>
      <w:r w:rsidRPr="004E7FB7">
        <w:rPr>
          <w:rFonts w:ascii="仿宋_GB2312" w:eastAsia="仿宋_GB2312" w:hAnsi="仿宋" w:cs="仿宋"/>
          <w:sz w:val="32"/>
          <w:szCs w:val="32"/>
        </w:rPr>
        <w:t>50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人以下重伤（包括急性工业中毒），或</w:t>
      </w:r>
      <w:r w:rsidRPr="004E7FB7">
        <w:rPr>
          <w:rFonts w:ascii="仿宋_GB2312" w:eastAsia="仿宋_GB2312" w:hAnsi="仿宋" w:cs="仿宋"/>
          <w:sz w:val="32"/>
          <w:szCs w:val="32"/>
        </w:rPr>
        <w:t>5000</w:t>
      </w:r>
      <w:r w:rsidRPr="004E7FB7">
        <w:rPr>
          <w:rFonts w:ascii="仿宋_GB2312" w:eastAsia="仿宋_GB2312" w:hAnsi="仿宋" w:cs="仿宋" w:hint="eastAsia"/>
          <w:sz w:val="32"/>
          <w:szCs w:val="32"/>
        </w:rPr>
        <w:t>万元以上、</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亿元以下直接经济损失。</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lastRenderedPageBreak/>
        <w:t>（二）火灾事故。</w:t>
      </w:r>
      <w:r w:rsidRPr="004E7FB7">
        <w:rPr>
          <w:rFonts w:ascii="仿宋_GB2312" w:eastAsia="仿宋_GB2312" w:hAnsi="仿宋" w:cs="仿宋" w:hint="eastAsia"/>
          <w:sz w:val="32"/>
          <w:szCs w:val="32"/>
        </w:rPr>
        <w:t>发生重大事故，造成</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30</w:t>
      </w:r>
      <w:r w:rsidRPr="004E7FB7">
        <w:rPr>
          <w:rFonts w:ascii="仿宋_GB2312" w:eastAsia="仿宋_GB2312" w:hAnsi="仿宋" w:cs="仿宋" w:hint="eastAsia"/>
          <w:sz w:val="32"/>
          <w:szCs w:val="32"/>
        </w:rPr>
        <w:t>人以下死亡，或</w:t>
      </w:r>
      <w:r w:rsidRPr="004E7FB7">
        <w:rPr>
          <w:rFonts w:ascii="仿宋_GB2312" w:eastAsia="仿宋_GB2312" w:hAnsi="仿宋" w:cs="仿宋"/>
          <w:sz w:val="32"/>
          <w:szCs w:val="32"/>
        </w:rPr>
        <w:t>50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人以下重伤（包括急性工业中毒），或者</w:t>
      </w:r>
      <w:r w:rsidRPr="004E7FB7">
        <w:rPr>
          <w:rFonts w:ascii="仿宋_GB2312" w:eastAsia="仿宋_GB2312" w:hAnsi="仿宋" w:cs="仿宋"/>
          <w:sz w:val="32"/>
          <w:szCs w:val="32"/>
        </w:rPr>
        <w:t>5000</w:t>
      </w:r>
      <w:r w:rsidRPr="004E7FB7">
        <w:rPr>
          <w:rFonts w:ascii="仿宋_GB2312" w:eastAsia="仿宋_GB2312" w:hAnsi="仿宋" w:cs="仿宋" w:hint="eastAsia"/>
          <w:sz w:val="32"/>
          <w:szCs w:val="32"/>
        </w:rPr>
        <w:t>万元以上、</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亿元以下直接经济损失。</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（三）森林火灾。</w:t>
      </w:r>
      <w:r w:rsidRPr="004E7FB7">
        <w:rPr>
          <w:rFonts w:ascii="仿宋_GB2312" w:eastAsia="仿宋_GB2312" w:hAnsi="仿宋" w:cs="仿宋" w:hint="eastAsia"/>
          <w:sz w:val="32"/>
          <w:szCs w:val="32"/>
        </w:rPr>
        <w:t>受害森林面积在</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公顷以上、</w:t>
      </w:r>
      <w:r w:rsidRPr="004E7FB7">
        <w:rPr>
          <w:rFonts w:ascii="仿宋_GB2312" w:eastAsia="仿宋_GB2312" w:hAnsi="仿宋" w:cs="仿宋"/>
          <w:sz w:val="32"/>
          <w:szCs w:val="32"/>
        </w:rPr>
        <w:t>1000</w:t>
      </w:r>
      <w:r w:rsidRPr="004E7FB7">
        <w:rPr>
          <w:rFonts w:ascii="仿宋_GB2312" w:eastAsia="仿宋_GB2312" w:hAnsi="仿宋" w:cs="仿宋" w:hint="eastAsia"/>
          <w:sz w:val="32"/>
          <w:szCs w:val="32"/>
        </w:rPr>
        <w:t>公顷以下的，或死亡</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30</w:t>
      </w:r>
      <w:r w:rsidRPr="004E7FB7">
        <w:rPr>
          <w:rFonts w:ascii="仿宋_GB2312" w:eastAsia="仿宋_GB2312" w:hAnsi="仿宋" w:cs="仿宋" w:hint="eastAsia"/>
          <w:sz w:val="32"/>
          <w:szCs w:val="32"/>
        </w:rPr>
        <w:t>人以下的，或重伤</w:t>
      </w:r>
      <w:r w:rsidRPr="004E7FB7">
        <w:rPr>
          <w:rFonts w:ascii="仿宋_GB2312" w:eastAsia="仿宋_GB2312" w:hAnsi="仿宋" w:cs="仿宋"/>
          <w:sz w:val="32"/>
          <w:szCs w:val="32"/>
        </w:rPr>
        <w:t>50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人以下的。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（四）洪涝灾害。</w:t>
      </w:r>
      <w:r w:rsidRPr="004E7FB7">
        <w:rPr>
          <w:rFonts w:ascii="仿宋_GB2312" w:eastAsia="仿宋_GB2312" w:hAnsi="仿宋" w:cs="仿宋" w:hint="eastAsia"/>
          <w:sz w:val="32"/>
          <w:szCs w:val="32"/>
        </w:rPr>
        <w:t>符合下列条件之一的：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．发生区域性严重洪涝灾害造成农作物受淹、群众受灾、城镇内涝等严重灾情；</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2</w:t>
      </w:r>
      <w:r w:rsidRPr="004E7FB7">
        <w:rPr>
          <w:rFonts w:ascii="仿宋_GB2312" w:eastAsia="仿宋_GB2312" w:hAnsi="仿宋" w:cs="仿宋" w:hint="eastAsia"/>
          <w:sz w:val="32"/>
          <w:szCs w:val="32"/>
        </w:rPr>
        <w:t>．主要防洪河道重要河段接近保证水位；</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．主要防洪河道一般河段及主要支流堤防发生决口；</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4</w:t>
      </w:r>
      <w:r w:rsidRPr="004E7FB7">
        <w:rPr>
          <w:rFonts w:ascii="仿宋_GB2312" w:eastAsia="仿宋_GB2312" w:hAnsi="仿宋" w:cs="仿宋" w:hint="eastAsia"/>
          <w:sz w:val="32"/>
          <w:szCs w:val="32"/>
        </w:rPr>
        <w:t>．大型水库发生较大险情，或位置重要的中小型水库发生重大险情；</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5</w:t>
      </w:r>
      <w:r w:rsidRPr="004E7FB7">
        <w:rPr>
          <w:rFonts w:ascii="仿宋_GB2312" w:eastAsia="仿宋_GB2312" w:hAnsi="仿宋" w:cs="仿宋" w:hint="eastAsia"/>
          <w:sz w:val="32"/>
          <w:szCs w:val="32"/>
        </w:rPr>
        <w:t>．小型水库发生垮坝；</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6</w:t>
      </w:r>
      <w:r w:rsidRPr="004E7FB7">
        <w:rPr>
          <w:rFonts w:ascii="仿宋_GB2312" w:eastAsia="仿宋_GB2312" w:hAnsi="仿宋" w:cs="仿宋" w:hint="eastAsia"/>
          <w:sz w:val="32"/>
          <w:szCs w:val="32"/>
        </w:rPr>
        <w:t>．发生山洪灾害造成</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30</w:t>
      </w:r>
      <w:r w:rsidRPr="004E7FB7">
        <w:rPr>
          <w:rFonts w:ascii="仿宋_GB2312" w:eastAsia="仿宋_GB2312" w:hAnsi="仿宋" w:cs="仿宋" w:hint="eastAsia"/>
          <w:sz w:val="32"/>
          <w:szCs w:val="32"/>
        </w:rPr>
        <w:t>人以下死亡。</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（五）旱灾。</w:t>
      </w:r>
      <w:r w:rsidRPr="004E7FB7">
        <w:rPr>
          <w:rFonts w:ascii="仿宋_GB2312" w:eastAsia="仿宋_GB2312" w:hAnsi="仿宋" w:cs="仿宋" w:hint="eastAsia"/>
          <w:sz w:val="32"/>
          <w:szCs w:val="32"/>
        </w:rPr>
        <w:t>发生严重干旱、区域性中度干旱，按照《区域旱情等级》</w:t>
      </w:r>
      <w:r w:rsidRPr="004E7FB7">
        <w:rPr>
          <w:rFonts w:ascii="仿宋_GB2312" w:eastAsia="仿宋_GB2312" w:hAnsi="仿宋" w:cs="仿宋"/>
          <w:sz w:val="32"/>
          <w:szCs w:val="32"/>
        </w:rPr>
        <w:t>(GB/T32135-2015)</w:t>
      </w:r>
      <w:r w:rsidRPr="004E7FB7">
        <w:rPr>
          <w:rFonts w:ascii="仿宋_GB2312" w:eastAsia="仿宋_GB2312" w:hAnsi="仿宋" w:cs="仿宋" w:hint="eastAsia"/>
          <w:sz w:val="32"/>
          <w:szCs w:val="32"/>
        </w:rPr>
        <w:t>、《干旱灾害等级标准》</w:t>
      </w:r>
      <w:r w:rsidRPr="004E7FB7">
        <w:rPr>
          <w:rFonts w:ascii="仿宋_GB2312" w:eastAsia="仿宋_GB2312" w:hAnsi="仿宋" w:cs="仿宋"/>
          <w:sz w:val="32"/>
          <w:szCs w:val="32"/>
        </w:rPr>
        <w:t>(SL663-2014)</w:t>
      </w:r>
      <w:r w:rsidRPr="004E7FB7">
        <w:rPr>
          <w:rFonts w:ascii="仿宋_GB2312" w:eastAsia="仿宋_GB2312" w:hAnsi="仿宋" w:cs="仿宋" w:hint="eastAsia"/>
          <w:sz w:val="32"/>
          <w:szCs w:val="32"/>
        </w:rPr>
        <w:t>评定，市级区域农业干旱等级、临时饮水困难人口比例和城市干旱等级中任一项达到严重干旱等级或均达到中度干旱等级。</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（六）地质灾害。</w:t>
      </w:r>
      <w:r w:rsidRPr="004E7FB7">
        <w:rPr>
          <w:rFonts w:ascii="仿宋_GB2312" w:eastAsia="仿宋_GB2312" w:hAnsi="仿宋" w:cs="仿宋" w:hint="eastAsia"/>
          <w:sz w:val="32"/>
          <w:szCs w:val="32"/>
        </w:rPr>
        <w:t>发生大型地质灾害险情和灾情，符合下列条件之一的：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．受灾害威胁，需避险转移人数在</w:t>
      </w:r>
      <w:r w:rsidRPr="004E7FB7">
        <w:rPr>
          <w:rFonts w:ascii="仿宋_GB2312" w:eastAsia="仿宋_GB2312" w:hAnsi="仿宋" w:cs="仿宋"/>
          <w:sz w:val="32"/>
          <w:szCs w:val="32"/>
        </w:rPr>
        <w:t>500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1000</w:t>
      </w:r>
      <w:r w:rsidRPr="004E7FB7">
        <w:rPr>
          <w:rFonts w:ascii="仿宋_GB2312" w:eastAsia="仿宋_GB2312" w:hAnsi="仿宋" w:cs="仿宋" w:hint="eastAsia"/>
          <w:sz w:val="32"/>
          <w:szCs w:val="32"/>
        </w:rPr>
        <w:t>人以下，或潜在经济损失在</w:t>
      </w:r>
      <w:r w:rsidRPr="004E7FB7">
        <w:rPr>
          <w:rFonts w:ascii="仿宋_GB2312" w:eastAsia="仿宋_GB2312" w:hAnsi="仿宋" w:cs="仿宋"/>
          <w:sz w:val="32"/>
          <w:szCs w:val="32"/>
        </w:rPr>
        <w:t>5000</w:t>
      </w:r>
      <w:r w:rsidRPr="004E7FB7">
        <w:rPr>
          <w:rFonts w:ascii="仿宋_GB2312" w:eastAsia="仿宋_GB2312" w:hAnsi="仿宋" w:cs="仿宋" w:hint="eastAsia"/>
          <w:sz w:val="32"/>
          <w:szCs w:val="32"/>
        </w:rPr>
        <w:t>万元以上、</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亿元以下；</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lastRenderedPageBreak/>
        <w:t>2</w:t>
      </w:r>
      <w:r w:rsidRPr="004E7FB7">
        <w:rPr>
          <w:rFonts w:ascii="仿宋_GB2312" w:eastAsia="仿宋_GB2312" w:hAnsi="仿宋" w:cs="仿宋" w:hint="eastAsia"/>
          <w:sz w:val="32"/>
          <w:szCs w:val="32"/>
        </w:rPr>
        <w:t>．因灾死亡</w:t>
      </w:r>
      <w:r w:rsidRPr="004E7FB7">
        <w:rPr>
          <w:rFonts w:ascii="仿宋_GB2312" w:eastAsia="仿宋_GB2312" w:hAnsi="仿宋" w:cs="仿宋"/>
          <w:sz w:val="32"/>
          <w:szCs w:val="32"/>
        </w:rPr>
        <w:t>10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30</w:t>
      </w:r>
      <w:r w:rsidRPr="004E7FB7">
        <w:rPr>
          <w:rFonts w:ascii="仿宋_GB2312" w:eastAsia="仿宋_GB2312" w:hAnsi="仿宋" w:cs="仿宋" w:hint="eastAsia"/>
          <w:sz w:val="32"/>
          <w:szCs w:val="32"/>
        </w:rPr>
        <w:t>人以下，或因灾造成直接经济损失</w:t>
      </w:r>
      <w:r w:rsidRPr="004E7FB7">
        <w:rPr>
          <w:rFonts w:ascii="仿宋_GB2312" w:eastAsia="仿宋_GB2312" w:hAnsi="仿宋" w:cs="仿宋"/>
          <w:sz w:val="32"/>
          <w:szCs w:val="32"/>
        </w:rPr>
        <w:t>500</w:t>
      </w:r>
      <w:r w:rsidRPr="004E7FB7">
        <w:rPr>
          <w:rFonts w:ascii="仿宋_GB2312" w:eastAsia="仿宋_GB2312" w:hAnsi="仿宋" w:cs="仿宋" w:hint="eastAsia"/>
          <w:sz w:val="32"/>
          <w:szCs w:val="32"/>
        </w:rPr>
        <w:t>万元以上、</w:t>
      </w:r>
      <w:r w:rsidRPr="004E7FB7">
        <w:rPr>
          <w:rFonts w:ascii="仿宋_GB2312" w:eastAsia="仿宋_GB2312" w:hAnsi="仿宋" w:cs="仿宋"/>
          <w:sz w:val="32"/>
          <w:szCs w:val="32"/>
        </w:rPr>
        <w:t>1000</w:t>
      </w:r>
      <w:r w:rsidRPr="004E7FB7">
        <w:rPr>
          <w:rFonts w:ascii="仿宋_GB2312" w:eastAsia="仿宋_GB2312" w:hAnsi="仿宋" w:cs="仿宋" w:hint="eastAsia"/>
          <w:sz w:val="32"/>
          <w:szCs w:val="32"/>
        </w:rPr>
        <w:t>万元以下。</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（七）地震灾害。</w:t>
      </w:r>
      <w:r w:rsidRPr="004E7FB7">
        <w:rPr>
          <w:rFonts w:ascii="仿宋_GB2312" w:eastAsia="仿宋_GB2312" w:hAnsi="仿宋" w:cs="仿宋" w:hint="eastAsia"/>
          <w:sz w:val="32"/>
          <w:szCs w:val="32"/>
        </w:rPr>
        <w:t>造成</w:t>
      </w:r>
      <w:r w:rsidRPr="004E7FB7">
        <w:rPr>
          <w:rFonts w:ascii="仿宋_GB2312" w:eastAsia="仿宋_GB2312" w:hAnsi="仿宋" w:cs="仿宋"/>
          <w:sz w:val="32"/>
          <w:szCs w:val="32"/>
        </w:rPr>
        <w:t>50</w:t>
      </w:r>
      <w:r w:rsidRPr="004E7FB7">
        <w:rPr>
          <w:rFonts w:ascii="仿宋_GB2312" w:eastAsia="仿宋_GB2312" w:hAnsi="仿宋" w:cs="仿宋" w:hint="eastAsia"/>
          <w:sz w:val="32"/>
          <w:szCs w:val="32"/>
        </w:rPr>
        <w:t>人以上、</w:t>
      </w:r>
      <w:r w:rsidRPr="004E7FB7">
        <w:rPr>
          <w:rFonts w:ascii="仿宋_GB2312" w:eastAsia="仿宋_GB2312" w:hAnsi="仿宋" w:cs="仿宋"/>
          <w:sz w:val="32"/>
          <w:szCs w:val="32"/>
        </w:rPr>
        <w:t>300</w:t>
      </w:r>
      <w:r w:rsidRPr="004E7FB7">
        <w:rPr>
          <w:rFonts w:ascii="仿宋_GB2312" w:eastAsia="仿宋_GB2312" w:hAnsi="仿宋" w:cs="仿宋" w:hint="eastAsia"/>
          <w:sz w:val="32"/>
          <w:szCs w:val="32"/>
        </w:rPr>
        <w:t>人以下死亡（含失踪）或者造成严重经济损失的地震灾害。</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hint="eastAsia"/>
          <w:sz w:val="32"/>
          <w:szCs w:val="32"/>
        </w:rPr>
        <w:t>当人口较密集地区发生</w:t>
      </w:r>
      <w:r w:rsidRPr="004E7FB7">
        <w:rPr>
          <w:rFonts w:ascii="仿宋_GB2312" w:eastAsia="仿宋_GB2312" w:hAnsi="仿宋" w:cs="仿宋"/>
          <w:sz w:val="32"/>
          <w:szCs w:val="32"/>
        </w:rPr>
        <w:t>6.0</w:t>
      </w:r>
      <w:r w:rsidRPr="004E7FB7">
        <w:rPr>
          <w:rFonts w:ascii="仿宋_GB2312" w:eastAsia="仿宋_GB2312" w:hAnsi="仿宋" w:cs="仿宋" w:hint="eastAsia"/>
          <w:sz w:val="32"/>
          <w:szCs w:val="32"/>
        </w:rPr>
        <w:t>级以上、</w:t>
      </w:r>
      <w:r w:rsidRPr="004E7FB7">
        <w:rPr>
          <w:rFonts w:ascii="仿宋_GB2312" w:eastAsia="仿宋_GB2312" w:hAnsi="仿宋" w:cs="仿宋"/>
          <w:sz w:val="32"/>
          <w:szCs w:val="32"/>
        </w:rPr>
        <w:t>7.0</w:t>
      </w:r>
      <w:r w:rsidRPr="004E7FB7">
        <w:rPr>
          <w:rFonts w:ascii="仿宋_GB2312" w:eastAsia="仿宋_GB2312" w:hAnsi="仿宋" w:cs="仿宋" w:hint="eastAsia"/>
          <w:sz w:val="32"/>
          <w:szCs w:val="32"/>
        </w:rPr>
        <w:t>级以下地震，人口密集地区发生</w:t>
      </w:r>
      <w:r w:rsidRPr="004E7FB7">
        <w:rPr>
          <w:rFonts w:ascii="仿宋_GB2312" w:eastAsia="仿宋_GB2312" w:hAnsi="仿宋" w:cs="仿宋"/>
          <w:sz w:val="32"/>
          <w:szCs w:val="32"/>
        </w:rPr>
        <w:t>5</w:t>
      </w:r>
      <w:r w:rsidRPr="004E7FB7">
        <w:rPr>
          <w:rFonts w:ascii="仿宋_GB2312" w:eastAsia="仿宋_GB2312" w:hAnsi="仿宋" w:cs="仿宋" w:hint="eastAsia"/>
          <w:sz w:val="32"/>
          <w:szCs w:val="32"/>
        </w:rPr>
        <w:t>.</w:t>
      </w:r>
      <w:r w:rsidRPr="004E7FB7">
        <w:rPr>
          <w:rFonts w:ascii="仿宋_GB2312" w:eastAsia="仿宋_GB2312" w:hAnsi="仿宋" w:cs="仿宋"/>
          <w:sz w:val="32"/>
          <w:szCs w:val="32"/>
        </w:rPr>
        <w:t>0</w:t>
      </w:r>
      <w:r w:rsidRPr="004E7FB7">
        <w:rPr>
          <w:rFonts w:ascii="仿宋_GB2312" w:eastAsia="仿宋_GB2312" w:hAnsi="仿宋" w:cs="仿宋" w:hint="eastAsia"/>
          <w:sz w:val="32"/>
          <w:szCs w:val="32"/>
        </w:rPr>
        <w:t>级以上、</w:t>
      </w:r>
      <w:r w:rsidRPr="004E7FB7">
        <w:rPr>
          <w:rFonts w:ascii="仿宋_GB2312" w:eastAsia="仿宋_GB2312" w:hAnsi="仿宋" w:cs="仿宋"/>
          <w:sz w:val="32"/>
          <w:szCs w:val="32"/>
        </w:rPr>
        <w:t>6</w:t>
      </w:r>
      <w:r w:rsidRPr="004E7FB7">
        <w:rPr>
          <w:rFonts w:ascii="仿宋_GB2312" w:eastAsia="仿宋_GB2312" w:hAnsi="仿宋" w:cs="仿宋" w:hint="eastAsia"/>
          <w:sz w:val="32"/>
          <w:szCs w:val="32"/>
        </w:rPr>
        <w:t>.</w:t>
      </w:r>
      <w:r w:rsidRPr="004E7FB7">
        <w:rPr>
          <w:rFonts w:ascii="仿宋_GB2312" w:eastAsia="仿宋_GB2312" w:hAnsi="仿宋" w:cs="仿宋"/>
          <w:sz w:val="32"/>
          <w:szCs w:val="32"/>
        </w:rPr>
        <w:t>0</w:t>
      </w:r>
      <w:r w:rsidRPr="004E7FB7">
        <w:rPr>
          <w:rFonts w:ascii="仿宋_GB2312" w:eastAsia="仿宋_GB2312" w:hAnsi="仿宋" w:cs="仿宋" w:hint="eastAsia"/>
          <w:sz w:val="32"/>
          <w:szCs w:val="32"/>
        </w:rPr>
        <w:t>级以下地震，初判为重大地震灾害。</w:t>
      </w:r>
    </w:p>
    <w:p w:rsidR="00125C24" w:rsidRPr="004E7FB7" w:rsidRDefault="00125C24" w:rsidP="00125C24">
      <w:pPr>
        <w:spacing w:line="576" w:lineRule="exact"/>
        <w:ind w:firstLineChars="200" w:firstLine="640"/>
        <w:rPr>
          <w:rFonts w:ascii="黑体" w:eastAsia="黑体" w:hAnsi="黑体" w:cs="黑体"/>
          <w:sz w:val="32"/>
          <w:szCs w:val="32"/>
        </w:rPr>
      </w:pPr>
      <w:r w:rsidRPr="004E7FB7">
        <w:rPr>
          <w:rFonts w:ascii="黑体" w:eastAsia="黑体" w:hAnsi="黑体" w:cs="黑体" w:hint="eastAsia"/>
          <w:sz w:val="32"/>
          <w:szCs w:val="32"/>
        </w:rPr>
        <w:t>四、特别重大（</w:t>
      </w:r>
      <w:r w:rsidRPr="004E7FB7">
        <w:rPr>
          <w:rFonts w:ascii="黑体" w:eastAsia="黑体" w:hAnsi="黑体" w:cs="黑体"/>
          <w:sz w:val="32"/>
          <w:szCs w:val="32"/>
        </w:rPr>
        <w:t>I</w:t>
      </w:r>
      <w:r w:rsidRPr="004E7FB7">
        <w:rPr>
          <w:rFonts w:ascii="黑体" w:eastAsia="黑体" w:hAnsi="黑体" w:cs="黑体" w:hint="eastAsia"/>
          <w:sz w:val="32"/>
          <w:szCs w:val="32"/>
        </w:rPr>
        <w:t>级）事故灾难、自然灾害</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（一）生产安全事故。</w:t>
      </w:r>
      <w:r w:rsidRPr="004E7FB7">
        <w:rPr>
          <w:rFonts w:ascii="仿宋_GB2312" w:eastAsia="仿宋_GB2312" w:hAnsi="仿宋" w:cs="仿宋" w:hint="eastAsia"/>
          <w:sz w:val="32"/>
          <w:szCs w:val="32"/>
        </w:rPr>
        <w:t>发生特别重大事故，造成</w:t>
      </w:r>
      <w:r w:rsidRPr="004E7FB7">
        <w:rPr>
          <w:rFonts w:ascii="仿宋_GB2312" w:eastAsia="仿宋_GB2312" w:hAnsi="仿宋" w:cs="仿宋"/>
          <w:sz w:val="32"/>
          <w:szCs w:val="32"/>
        </w:rPr>
        <w:t>30</w:t>
      </w:r>
      <w:r w:rsidRPr="004E7FB7">
        <w:rPr>
          <w:rFonts w:ascii="仿宋_GB2312" w:eastAsia="仿宋_GB2312" w:hAnsi="仿宋" w:cs="仿宋" w:hint="eastAsia"/>
          <w:sz w:val="32"/>
          <w:szCs w:val="32"/>
        </w:rPr>
        <w:t>人以上死亡，或</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人以上重伤（包括急性工业中毒），或</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亿元以上直接经济损失。</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（二）火灾事故。</w:t>
      </w:r>
      <w:r w:rsidRPr="004E7FB7">
        <w:rPr>
          <w:rFonts w:ascii="仿宋_GB2312" w:eastAsia="仿宋_GB2312" w:hAnsi="仿宋" w:cs="仿宋" w:hint="eastAsia"/>
          <w:sz w:val="32"/>
          <w:szCs w:val="32"/>
        </w:rPr>
        <w:t>发生特别重大事故，造成</w:t>
      </w:r>
      <w:r w:rsidRPr="004E7FB7">
        <w:rPr>
          <w:rFonts w:ascii="仿宋_GB2312" w:eastAsia="仿宋_GB2312" w:hAnsi="仿宋" w:cs="仿宋"/>
          <w:sz w:val="32"/>
          <w:szCs w:val="32"/>
        </w:rPr>
        <w:t>30</w:t>
      </w:r>
      <w:r w:rsidRPr="004E7FB7">
        <w:rPr>
          <w:rFonts w:ascii="仿宋_GB2312" w:eastAsia="仿宋_GB2312" w:hAnsi="仿宋" w:cs="仿宋" w:hint="eastAsia"/>
          <w:sz w:val="32"/>
          <w:szCs w:val="32"/>
        </w:rPr>
        <w:t>人以上死亡，或</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人以上重伤（包括急性工业中毒），或</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亿元以上直接经济损失。</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（三）森林火灾。</w:t>
      </w:r>
      <w:r w:rsidRPr="004E7FB7">
        <w:rPr>
          <w:rFonts w:ascii="仿宋_GB2312" w:eastAsia="仿宋_GB2312" w:hAnsi="仿宋" w:cs="仿宋" w:hint="eastAsia"/>
          <w:sz w:val="32"/>
          <w:szCs w:val="32"/>
        </w:rPr>
        <w:t>受害森林面积在</w:t>
      </w:r>
      <w:r w:rsidRPr="004E7FB7">
        <w:rPr>
          <w:rFonts w:ascii="仿宋_GB2312" w:eastAsia="仿宋_GB2312" w:hAnsi="仿宋" w:cs="仿宋"/>
          <w:sz w:val="32"/>
          <w:szCs w:val="32"/>
        </w:rPr>
        <w:t>1000</w:t>
      </w:r>
      <w:r w:rsidRPr="004E7FB7">
        <w:rPr>
          <w:rFonts w:ascii="仿宋_GB2312" w:eastAsia="仿宋_GB2312" w:hAnsi="仿宋" w:cs="仿宋" w:hint="eastAsia"/>
          <w:sz w:val="32"/>
          <w:szCs w:val="32"/>
        </w:rPr>
        <w:t>公顷以上的，或死亡</w:t>
      </w:r>
      <w:r w:rsidRPr="004E7FB7">
        <w:rPr>
          <w:rFonts w:ascii="仿宋_GB2312" w:eastAsia="仿宋_GB2312" w:hAnsi="仿宋" w:cs="仿宋"/>
          <w:sz w:val="32"/>
          <w:szCs w:val="32"/>
        </w:rPr>
        <w:t>30</w:t>
      </w:r>
      <w:r w:rsidRPr="004E7FB7">
        <w:rPr>
          <w:rFonts w:ascii="仿宋_GB2312" w:eastAsia="仿宋_GB2312" w:hAnsi="仿宋" w:cs="仿宋" w:hint="eastAsia"/>
          <w:sz w:val="32"/>
          <w:szCs w:val="32"/>
        </w:rPr>
        <w:t>人以上，或重伤</w:t>
      </w:r>
      <w:r w:rsidRPr="004E7FB7">
        <w:rPr>
          <w:rFonts w:ascii="仿宋_GB2312" w:eastAsia="仿宋_GB2312" w:hAnsi="仿宋" w:cs="仿宋"/>
          <w:sz w:val="32"/>
          <w:szCs w:val="32"/>
        </w:rPr>
        <w:t>100</w:t>
      </w:r>
      <w:r w:rsidRPr="004E7FB7">
        <w:rPr>
          <w:rFonts w:ascii="仿宋_GB2312" w:eastAsia="仿宋_GB2312" w:hAnsi="仿宋" w:cs="仿宋" w:hint="eastAsia"/>
          <w:sz w:val="32"/>
          <w:szCs w:val="32"/>
        </w:rPr>
        <w:t>人以上。</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（四）洪涝灾害。</w:t>
      </w:r>
      <w:r w:rsidRPr="004E7FB7">
        <w:rPr>
          <w:rFonts w:ascii="仿宋_GB2312" w:eastAsia="仿宋_GB2312" w:hAnsi="仿宋" w:cs="仿宋" w:hint="eastAsia"/>
          <w:sz w:val="32"/>
          <w:szCs w:val="32"/>
        </w:rPr>
        <w:t>符合下列条件之一的：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．在主要流域或多个区域发生严重洪涝灾害造成农作物受淹、群众受灾、城镇内涝等重大灾情；</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2</w:t>
      </w:r>
      <w:r w:rsidRPr="004E7FB7">
        <w:rPr>
          <w:rFonts w:ascii="仿宋_GB2312" w:eastAsia="仿宋_GB2312" w:hAnsi="仿宋" w:cs="仿宋" w:hint="eastAsia"/>
          <w:sz w:val="32"/>
          <w:szCs w:val="32"/>
        </w:rPr>
        <w:t>．主要防洪河道重要河段出现超标准洪水；</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3</w:t>
      </w:r>
      <w:r w:rsidRPr="004E7FB7">
        <w:rPr>
          <w:rFonts w:ascii="仿宋_GB2312" w:eastAsia="仿宋_GB2312" w:hAnsi="仿宋" w:cs="仿宋" w:hint="eastAsia"/>
          <w:sz w:val="32"/>
          <w:szCs w:val="32"/>
        </w:rPr>
        <w:t>．主要防洪河道重要河段堤防发生决口；</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4</w:t>
      </w:r>
      <w:r w:rsidRPr="004E7FB7">
        <w:rPr>
          <w:rFonts w:ascii="仿宋_GB2312" w:eastAsia="仿宋_GB2312" w:hAnsi="仿宋" w:cs="仿宋" w:hint="eastAsia"/>
          <w:sz w:val="32"/>
          <w:szCs w:val="32"/>
        </w:rPr>
        <w:t>．需要启用蓄滞洪区；</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5</w:t>
      </w:r>
      <w:r w:rsidRPr="004E7FB7">
        <w:rPr>
          <w:rFonts w:ascii="仿宋_GB2312" w:eastAsia="仿宋_GB2312" w:hAnsi="仿宋" w:cs="仿宋" w:hint="eastAsia"/>
          <w:sz w:val="32"/>
          <w:szCs w:val="32"/>
        </w:rPr>
        <w:t>．大型水库发生重大险情，或位置重要的中小型水库发生垮坝；</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lastRenderedPageBreak/>
        <w:t>6</w:t>
      </w:r>
      <w:r w:rsidRPr="004E7FB7">
        <w:rPr>
          <w:rFonts w:ascii="仿宋_GB2312" w:eastAsia="仿宋_GB2312" w:hAnsi="仿宋" w:cs="仿宋" w:hint="eastAsia"/>
          <w:sz w:val="32"/>
          <w:szCs w:val="32"/>
        </w:rPr>
        <w:t>．发生山洪灾害造成</w:t>
      </w:r>
      <w:r w:rsidRPr="004E7FB7">
        <w:rPr>
          <w:rFonts w:ascii="仿宋_GB2312" w:eastAsia="仿宋_GB2312" w:hAnsi="仿宋" w:cs="仿宋"/>
          <w:sz w:val="32"/>
          <w:szCs w:val="32"/>
        </w:rPr>
        <w:t>30</w:t>
      </w:r>
      <w:r w:rsidRPr="004E7FB7">
        <w:rPr>
          <w:rFonts w:ascii="仿宋_GB2312" w:eastAsia="仿宋_GB2312" w:hAnsi="仿宋" w:cs="仿宋" w:hint="eastAsia"/>
          <w:sz w:val="32"/>
          <w:szCs w:val="32"/>
        </w:rPr>
        <w:t>人以上死亡。</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（五）旱灾。</w:t>
      </w:r>
      <w:r w:rsidRPr="004E7FB7">
        <w:rPr>
          <w:rFonts w:ascii="仿宋_GB2312" w:eastAsia="仿宋_GB2312" w:hAnsi="仿宋" w:cs="仿宋" w:hint="eastAsia"/>
          <w:sz w:val="32"/>
          <w:szCs w:val="32"/>
        </w:rPr>
        <w:t>发生特大干旱、流域性或多个区域严重干旱，按照《区域旱情等级》（</w:t>
      </w:r>
      <w:r w:rsidRPr="004E7FB7">
        <w:rPr>
          <w:rFonts w:ascii="仿宋_GB2312" w:eastAsia="仿宋_GB2312" w:hAnsi="仿宋" w:cs="仿宋"/>
          <w:sz w:val="32"/>
          <w:szCs w:val="32"/>
        </w:rPr>
        <w:t>GB/T32135-2015</w:t>
      </w:r>
      <w:r w:rsidRPr="004E7FB7">
        <w:rPr>
          <w:rFonts w:ascii="仿宋_GB2312" w:eastAsia="仿宋_GB2312" w:hAnsi="仿宋" w:cs="仿宋" w:hint="eastAsia"/>
          <w:sz w:val="32"/>
          <w:szCs w:val="32"/>
        </w:rPr>
        <w:t>）、《干旱灾害等级标准》（</w:t>
      </w:r>
      <w:r w:rsidRPr="004E7FB7">
        <w:rPr>
          <w:rFonts w:ascii="仿宋_GB2312" w:eastAsia="仿宋_GB2312" w:hAnsi="仿宋" w:cs="仿宋"/>
          <w:sz w:val="32"/>
          <w:szCs w:val="32"/>
        </w:rPr>
        <w:t>SL663-2014</w:t>
      </w:r>
      <w:r w:rsidRPr="004E7FB7">
        <w:rPr>
          <w:rFonts w:ascii="仿宋_GB2312" w:eastAsia="仿宋_GB2312" w:hAnsi="仿宋" w:cs="仿宋" w:hint="eastAsia"/>
          <w:sz w:val="32"/>
          <w:szCs w:val="32"/>
        </w:rPr>
        <w:t>）评定，市级区域农业干旱等级、临时饮水困难人口比例和城市干旱等级中任一项达到特大干旱等级或均达到严重干旱等级。</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（六）地质灾害。</w:t>
      </w:r>
      <w:r w:rsidRPr="004E7FB7">
        <w:rPr>
          <w:rFonts w:ascii="仿宋_GB2312" w:eastAsia="仿宋_GB2312" w:hAnsi="仿宋" w:cs="仿宋" w:hint="eastAsia"/>
          <w:sz w:val="32"/>
          <w:szCs w:val="32"/>
        </w:rPr>
        <w:t>发生特大型地质灾害险情和灾情，符合下列条件之一的：</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．受灾害威胁，需避险转移人数在</w:t>
      </w:r>
      <w:r w:rsidRPr="004E7FB7">
        <w:rPr>
          <w:rFonts w:ascii="仿宋_GB2312" w:eastAsia="仿宋_GB2312" w:hAnsi="仿宋" w:cs="仿宋"/>
          <w:sz w:val="32"/>
          <w:szCs w:val="32"/>
        </w:rPr>
        <w:t>1000</w:t>
      </w:r>
      <w:r w:rsidRPr="004E7FB7">
        <w:rPr>
          <w:rFonts w:ascii="仿宋_GB2312" w:eastAsia="仿宋_GB2312" w:hAnsi="仿宋" w:cs="仿宋" w:hint="eastAsia"/>
          <w:sz w:val="32"/>
          <w:szCs w:val="32"/>
        </w:rPr>
        <w:t>人以上，或潜在可能造成的经济损失在</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亿元以上；</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sz w:val="32"/>
          <w:szCs w:val="32"/>
        </w:rPr>
        <w:t>2</w:t>
      </w:r>
      <w:r w:rsidRPr="004E7FB7">
        <w:rPr>
          <w:rFonts w:ascii="仿宋_GB2312" w:eastAsia="仿宋_GB2312" w:hAnsi="仿宋" w:cs="仿宋" w:hint="eastAsia"/>
          <w:sz w:val="32"/>
          <w:szCs w:val="32"/>
        </w:rPr>
        <w:t>．因灾死亡</w:t>
      </w:r>
      <w:r w:rsidRPr="004E7FB7">
        <w:rPr>
          <w:rFonts w:ascii="仿宋_GB2312" w:eastAsia="仿宋_GB2312" w:hAnsi="仿宋" w:cs="仿宋"/>
          <w:sz w:val="32"/>
          <w:szCs w:val="32"/>
        </w:rPr>
        <w:t>30</w:t>
      </w:r>
      <w:r w:rsidRPr="004E7FB7">
        <w:rPr>
          <w:rFonts w:ascii="仿宋_GB2312" w:eastAsia="仿宋_GB2312" w:hAnsi="仿宋" w:cs="仿宋" w:hint="eastAsia"/>
          <w:sz w:val="32"/>
          <w:szCs w:val="32"/>
        </w:rPr>
        <w:t>人以上，或因灾造成直接经济损失</w:t>
      </w:r>
      <w:r w:rsidRPr="004E7FB7">
        <w:rPr>
          <w:rFonts w:ascii="仿宋_GB2312" w:eastAsia="仿宋_GB2312" w:hAnsi="仿宋" w:cs="仿宋"/>
          <w:sz w:val="32"/>
          <w:szCs w:val="32"/>
        </w:rPr>
        <w:t>1000</w:t>
      </w:r>
      <w:r w:rsidRPr="004E7FB7">
        <w:rPr>
          <w:rFonts w:ascii="仿宋_GB2312" w:eastAsia="仿宋_GB2312" w:hAnsi="仿宋" w:cs="仿宋" w:hint="eastAsia"/>
          <w:sz w:val="32"/>
          <w:szCs w:val="32"/>
        </w:rPr>
        <w:t>万元以上。</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楷体_GB2312" w:eastAsia="楷体_GB2312" w:hAnsi="仿宋" w:cs="仿宋" w:hint="eastAsia"/>
          <w:sz w:val="32"/>
          <w:szCs w:val="32"/>
        </w:rPr>
        <w:t>（七）地震灾害。</w:t>
      </w:r>
      <w:r w:rsidRPr="004E7FB7">
        <w:rPr>
          <w:rFonts w:ascii="仿宋_GB2312" w:eastAsia="仿宋_GB2312" w:hAnsi="仿宋" w:cs="仿宋" w:hint="eastAsia"/>
          <w:sz w:val="32"/>
          <w:szCs w:val="32"/>
        </w:rPr>
        <w:t>造成</w:t>
      </w:r>
      <w:r w:rsidRPr="004E7FB7">
        <w:rPr>
          <w:rFonts w:ascii="仿宋_GB2312" w:eastAsia="仿宋_GB2312" w:hAnsi="仿宋" w:cs="仿宋"/>
          <w:sz w:val="32"/>
          <w:szCs w:val="32"/>
        </w:rPr>
        <w:t>300</w:t>
      </w:r>
      <w:r w:rsidRPr="004E7FB7">
        <w:rPr>
          <w:rFonts w:ascii="仿宋_GB2312" w:eastAsia="仿宋_GB2312" w:hAnsi="仿宋" w:cs="仿宋" w:hint="eastAsia"/>
          <w:sz w:val="32"/>
          <w:szCs w:val="32"/>
        </w:rPr>
        <w:t>人以上死亡（含失踪），或者直接经济损失占地震发生地省（区、市）上年国内生产总值</w:t>
      </w:r>
      <w:r w:rsidRPr="004E7FB7">
        <w:rPr>
          <w:rFonts w:ascii="仿宋_GB2312" w:eastAsia="仿宋_GB2312" w:hAnsi="仿宋" w:cs="仿宋"/>
          <w:sz w:val="32"/>
          <w:szCs w:val="32"/>
        </w:rPr>
        <w:t>1%</w:t>
      </w:r>
      <w:r w:rsidRPr="004E7FB7">
        <w:rPr>
          <w:rFonts w:ascii="仿宋_GB2312" w:eastAsia="仿宋_GB2312" w:hAnsi="仿宋" w:cs="仿宋" w:hint="eastAsia"/>
          <w:sz w:val="32"/>
          <w:szCs w:val="32"/>
        </w:rPr>
        <w:t>以上的地震灾害。</w:t>
      </w:r>
    </w:p>
    <w:p w:rsidR="00125C24" w:rsidRPr="004E7FB7" w:rsidRDefault="00125C24" w:rsidP="00125C24">
      <w:pPr>
        <w:spacing w:line="576" w:lineRule="exact"/>
        <w:ind w:firstLineChars="200" w:firstLine="640"/>
        <w:rPr>
          <w:rFonts w:ascii="仿宋_GB2312" w:eastAsia="仿宋_GB2312" w:hAnsi="仿宋" w:cs="仿宋"/>
          <w:sz w:val="32"/>
          <w:szCs w:val="32"/>
        </w:rPr>
      </w:pPr>
      <w:r w:rsidRPr="004E7FB7">
        <w:rPr>
          <w:rFonts w:ascii="仿宋_GB2312" w:eastAsia="仿宋_GB2312" w:hAnsi="仿宋" w:cs="仿宋" w:hint="eastAsia"/>
          <w:sz w:val="32"/>
          <w:szCs w:val="32"/>
        </w:rPr>
        <w:t>当人口较密集地区发生</w:t>
      </w:r>
      <w:r w:rsidRPr="004E7FB7">
        <w:rPr>
          <w:rFonts w:ascii="仿宋_GB2312" w:eastAsia="仿宋_GB2312" w:hAnsi="仿宋" w:cs="仿宋"/>
          <w:sz w:val="32"/>
          <w:szCs w:val="32"/>
        </w:rPr>
        <w:t>7</w:t>
      </w:r>
      <w:r w:rsidRPr="004E7FB7">
        <w:rPr>
          <w:rFonts w:ascii="仿宋_GB2312" w:eastAsia="仿宋_GB2312" w:hAnsi="仿宋" w:cs="仿宋" w:hint="eastAsia"/>
          <w:sz w:val="32"/>
          <w:szCs w:val="32"/>
        </w:rPr>
        <w:t>.</w:t>
      </w:r>
      <w:r w:rsidRPr="004E7FB7">
        <w:rPr>
          <w:rFonts w:ascii="仿宋_GB2312" w:eastAsia="仿宋_GB2312" w:hAnsi="仿宋" w:cs="仿宋"/>
          <w:sz w:val="32"/>
          <w:szCs w:val="32"/>
        </w:rPr>
        <w:t>0</w:t>
      </w:r>
      <w:r w:rsidRPr="004E7FB7">
        <w:rPr>
          <w:rFonts w:ascii="仿宋_GB2312" w:eastAsia="仿宋_GB2312" w:hAnsi="仿宋" w:cs="仿宋" w:hint="eastAsia"/>
          <w:sz w:val="32"/>
          <w:szCs w:val="32"/>
        </w:rPr>
        <w:t>级以上地震，人口密集地区发生</w:t>
      </w:r>
      <w:r w:rsidRPr="004E7FB7">
        <w:rPr>
          <w:rFonts w:ascii="仿宋_GB2312" w:eastAsia="仿宋_GB2312" w:hAnsi="仿宋" w:cs="仿宋"/>
          <w:sz w:val="32"/>
          <w:szCs w:val="32"/>
        </w:rPr>
        <w:t>6</w:t>
      </w:r>
      <w:r w:rsidRPr="004E7FB7">
        <w:rPr>
          <w:rFonts w:ascii="仿宋_GB2312" w:eastAsia="仿宋_GB2312" w:hAnsi="仿宋" w:cs="仿宋" w:hint="eastAsia"/>
          <w:sz w:val="32"/>
          <w:szCs w:val="32"/>
        </w:rPr>
        <w:t>.</w:t>
      </w:r>
      <w:r w:rsidRPr="004E7FB7">
        <w:rPr>
          <w:rFonts w:ascii="仿宋_GB2312" w:eastAsia="仿宋_GB2312" w:hAnsi="仿宋" w:cs="仿宋"/>
          <w:sz w:val="32"/>
          <w:szCs w:val="32"/>
        </w:rPr>
        <w:t>0</w:t>
      </w:r>
      <w:r w:rsidRPr="004E7FB7">
        <w:rPr>
          <w:rFonts w:ascii="仿宋_GB2312" w:eastAsia="仿宋_GB2312" w:hAnsi="仿宋" w:cs="仿宋" w:hint="eastAsia"/>
          <w:sz w:val="32"/>
          <w:szCs w:val="32"/>
        </w:rPr>
        <w:t>级以上地震，初判为特别重大地震灾害。</w:t>
      </w:r>
    </w:p>
    <w:p w:rsidR="00125C24" w:rsidRPr="004E7FB7" w:rsidRDefault="00125C24" w:rsidP="00125C24">
      <w:pPr>
        <w:spacing w:line="576" w:lineRule="exact"/>
        <w:ind w:firstLineChars="200" w:firstLine="640"/>
        <w:rPr>
          <w:rFonts w:ascii="仿宋_GB2312" w:eastAsia="仿宋_GB2312" w:hAnsi="仿宋" w:cs="仿宋" w:hint="eastAsia"/>
          <w:sz w:val="32"/>
          <w:szCs w:val="32"/>
        </w:rPr>
      </w:pPr>
    </w:p>
    <w:p w:rsidR="00125C24" w:rsidRPr="000775AD" w:rsidRDefault="00125C24" w:rsidP="00125C24">
      <w:pPr>
        <w:spacing w:line="576" w:lineRule="exact"/>
        <w:ind w:leftChars="304" w:left="1758" w:hangingChars="350" w:hanging="1120"/>
        <w:rPr>
          <w:rFonts w:ascii="楷体_GB2312" w:eastAsia="楷体_GB2312" w:hAnsi="仿宋" w:cs="仿宋" w:hint="eastAsia"/>
          <w:sz w:val="32"/>
          <w:szCs w:val="32"/>
        </w:rPr>
      </w:pPr>
      <w:r w:rsidRPr="004E7FB7">
        <w:rPr>
          <w:rFonts w:ascii="黑体" w:eastAsia="黑体" w:hAnsi="仿宋" w:cs="仿宋" w:hint="eastAsia"/>
          <w:sz w:val="32"/>
          <w:szCs w:val="32"/>
        </w:rPr>
        <w:t>注：</w:t>
      </w:r>
      <w:r w:rsidRPr="000775AD">
        <w:rPr>
          <w:rFonts w:ascii="楷体_GB2312" w:eastAsia="楷体_GB2312" w:hAnsi="仿宋" w:cs="仿宋" w:hint="eastAsia"/>
          <w:sz w:val="32"/>
          <w:szCs w:val="32"/>
        </w:rPr>
        <w:t>1．本标准所称“以上”包括本数，所以“以下”不包括本数。</w:t>
      </w:r>
    </w:p>
    <w:p w:rsidR="00125C24" w:rsidRPr="000775AD" w:rsidRDefault="00125C24" w:rsidP="00125C24">
      <w:pPr>
        <w:spacing w:line="576" w:lineRule="exact"/>
        <w:ind w:leftChars="608" w:left="1757" w:hangingChars="150" w:hanging="480"/>
        <w:rPr>
          <w:rFonts w:ascii="楷体_GB2312" w:eastAsia="楷体_GB2312" w:hAnsi="仿宋" w:cs="仿宋" w:hint="eastAsia"/>
          <w:sz w:val="32"/>
          <w:szCs w:val="32"/>
        </w:rPr>
      </w:pPr>
      <w:r w:rsidRPr="000775AD">
        <w:rPr>
          <w:rFonts w:ascii="楷体_GB2312" w:eastAsia="楷体_GB2312" w:hAnsi="仿宋" w:cs="仿宋" w:hint="eastAsia"/>
          <w:sz w:val="32"/>
          <w:szCs w:val="32"/>
        </w:rPr>
        <w:t>2．法律、法规或规范性文件调整事故灾难、自然灾害等级认定标准时，本标准相应调整。</w:t>
      </w:r>
    </w:p>
    <w:p w:rsidR="00125C24" w:rsidRPr="004E7FB7" w:rsidRDefault="00125C24" w:rsidP="00125C24">
      <w:pPr>
        <w:rPr>
          <w:rFonts w:ascii="仿宋" w:eastAsia="仿宋" w:hAnsi="仿宋" w:cs="仿宋"/>
          <w:sz w:val="32"/>
          <w:szCs w:val="32"/>
        </w:rPr>
      </w:pPr>
    </w:p>
    <w:p w:rsidR="00125C24" w:rsidRPr="004E7FB7" w:rsidRDefault="00125C24" w:rsidP="00125C24">
      <w:pPr>
        <w:jc w:val="center"/>
        <w:rPr>
          <w:rFonts w:ascii="宋体"/>
          <w:b/>
          <w:sz w:val="44"/>
          <w:szCs w:val="44"/>
        </w:rPr>
      </w:pPr>
    </w:p>
    <w:p w:rsidR="00125C24" w:rsidRPr="004E7FB7" w:rsidRDefault="00125C24" w:rsidP="00125C24">
      <w:pPr>
        <w:jc w:val="center"/>
        <w:rPr>
          <w:rFonts w:ascii="宋体"/>
          <w:b/>
          <w:sz w:val="44"/>
          <w:szCs w:val="44"/>
        </w:rPr>
      </w:pPr>
    </w:p>
    <w:p w:rsidR="00125C24" w:rsidRPr="004E7FB7" w:rsidRDefault="00125C24" w:rsidP="00125C24">
      <w:pPr>
        <w:jc w:val="center"/>
        <w:rPr>
          <w:rFonts w:ascii="宋体"/>
          <w:b/>
          <w:sz w:val="44"/>
          <w:szCs w:val="44"/>
        </w:rPr>
      </w:pPr>
    </w:p>
    <w:p w:rsidR="00125C24" w:rsidRPr="004E7FB7" w:rsidRDefault="00125C24" w:rsidP="00125C24">
      <w:pPr>
        <w:jc w:val="center"/>
        <w:rPr>
          <w:rFonts w:ascii="宋体"/>
          <w:b/>
          <w:sz w:val="44"/>
          <w:szCs w:val="44"/>
        </w:rPr>
      </w:pPr>
    </w:p>
    <w:p w:rsidR="00125C24" w:rsidRPr="004E7FB7" w:rsidRDefault="00125C24" w:rsidP="00125C24">
      <w:pPr>
        <w:jc w:val="center"/>
        <w:rPr>
          <w:rFonts w:ascii="宋体"/>
          <w:b/>
          <w:sz w:val="44"/>
          <w:szCs w:val="44"/>
        </w:rPr>
      </w:pPr>
    </w:p>
    <w:p w:rsidR="00125C24" w:rsidRPr="004E7FB7" w:rsidRDefault="00125C24" w:rsidP="00125C24">
      <w:pPr>
        <w:jc w:val="center"/>
        <w:rPr>
          <w:rFonts w:ascii="宋体"/>
          <w:b/>
          <w:sz w:val="44"/>
          <w:szCs w:val="44"/>
        </w:rPr>
      </w:pPr>
    </w:p>
    <w:p w:rsidR="00125C24" w:rsidRPr="004E7FB7" w:rsidRDefault="00125C24" w:rsidP="00125C24">
      <w:pPr>
        <w:jc w:val="center"/>
        <w:rPr>
          <w:rFonts w:ascii="宋体"/>
          <w:b/>
          <w:sz w:val="44"/>
          <w:szCs w:val="44"/>
        </w:rPr>
      </w:pPr>
    </w:p>
    <w:p w:rsidR="00125C24" w:rsidRPr="004E7FB7" w:rsidRDefault="00125C24" w:rsidP="00125C24">
      <w:pPr>
        <w:rPr>
          <w:rFonts w:ascii="黑体" w:eastAsia="黑体" w:hAnsi="黑体" w:cs="黑体"/>
          <w:sz w:val="32"/>
          <w:szCs w:val="32"/>
        </w:rPr>
      </w:pPr>
      <w:r w:rsidRPr="004E7FB7">
        <w:rPr>
          <w:rFonts w:ascii="黑体" w:eastAsia="黑体" w:hAnsi="黑体" w:cs="黑体"/>
          <w:sz w:val="32"/>
          <w:szCs w:val="32"/>
        </w:rPr>
        <w:br w:type="page"/>
      </w:r>
      <w:r w:rsidRPr="004E7FB7">
        <w:rPr>
          <w:rFonts w:ascii="黑体" w:eastAsia="黑体" w:hAnsi="黑体" w:cs="黑体" w:hint="eastAsia"/>
          <w:sz w:val="32"/>
          <w:szCs w:val="32"/>
        </w:rPr>
        <w:lastRenderedPageBreak/>
        <w:t>附件</w:t>
      </w:r>
      <w:r w:rsidRPr="004E7FB7">
        <w:rPr>
          <w:rFonts w:ascii="黑体" w:eastAsia="黑体" w:hAnsi="黑体" w:cs="黑体"/>
          <w:sz w:val="32"/>
          <w:szCs w:val="32"/>
        </w:rPr>
        <w:t>4</w:t>
      </w:r>
    </w:p>
    <w:p w:rsidR="00125C24" w:rsidRPr="004E7FB7" w:rsidRDefault="00125C24" w:rsidP="00125C24">
      <w:pPr>
        <w:spacing w:beforeLines="50" w:line="700" w:lineRule="exact"/>
        <w:jc w:val="center"/>
        <w:rPr>
          <w:rFonts w:ascii="方正小标宋简体" w:eastAsia="方正小标宋简体" w:hAnsi="方正小标宋简体" w:cs="方正小标宋简体"/>
          <w:sz w:val="44"/>
          <w:szCs w:val="44"/>
        </w:rPr>
      </w:pPr>
      <w:r w:rsidRPr="004E7FB7">
        <w:rPr>
          <w:rFonts w:ascii="方正小标宋简体" w:eastAsia="方正小标宋简体" w:hAnsi="方正小标宋简体" w:cs="方正小标宋简体" w:hint="eastAsia"/>
          <w:sz w:val="44"/>
          <w:szCs w:val="44"/>
        </w:rPr>
        <w:t>新华区突发事件应急组织指挥体系示意图</w:t>
      </w:r>
    </w:p>
    <w:p w:rsidR="00125C24" w:rsidRPr="004E7FB7" w:rsidRDefault="00125C24" w:rsidP="00125C24">
      <w:pPr>
        <w:rPr>
          <w:rFonts w:ascii="方正小标宋简体" w:eastAsia="方正小标宋简体" w:hAnsi="方正小标宋简体" w:cs="方正小标宋简体"/>
          <w:sz w:val="44"/>
          <w:szCs w:val="44"/>
        </w:rPr>
      </w:pPr>
      <w:r w:rsidRPr="004E7FB7">
        <w:rPr>
          <w:noProof/>
        </w:rPr>
        <w:pict>
          <v:shapetype id="_x0000_t202" coordsize="21600,21600" o:spt="202" path="m,l,21600r21600,l21600,xe">
            <v:stroke joinstyle="miter"/>
            <v:path gradientshapeok="t" o:connecttype="rect"/>
          </v:shapetype>
          <v:shape id="文本框 248" o:spid="_x0000_s2144" type="#_x0000_t202" style="position:absolute;left:0;text-align:left;margin-left:.6pt;margin-top:24.3pt;width:30.6pt;height:207.9pt;z-index:-251566080" strokeweight=".5pt">
            <v:stroke joinstyle="round"/>
            <v:textbox style="layout-flow:vertical-ideographic;mso-next-textbox:#文本框 248">
              <w:txbxContent>
                <w:p w:rsidR="00125C24" w:rsidRPr="001A1FA2" w:rsidRDefault="00125C24" w:rsidP="00125C24">
                  <w:pPr>
                    <w:spacing w:line="300" w:lineRule="exact"/>
                    <w:jc w:val="center"/>
                    <w:rPr>
                      <w:rFonts w:ascii="仿宋_GB2312" w:eastAsia="仿宋_GB2312" w:hAnsi="黑体" w:cs="黑体" w:hint="eastAsia"/>
                      <w:sz w:val="32"/>
                      <w:szCs w:val="32"/>
                    </w:rPr>
                  </w:pPr>
                  <w:r w:rsidRPr="001A1FA2">
                    <w:rPr>
                      <w:rFonts w:ascii="仿宋_GB2312" w:eastAsia="仿宋_GB2312" w:hAnsi="黑体" w:cs="黑体" w:hint="eastAsia"/>
                      <w:sz w:val="32"/>
                      <w:szCs w:val="32"/>
                    </w:rPr>
                    <w:t>区应急救援总指挥部</w:t>
                  </w:r>
                </w:p>
              </w:txbxContent>
            </v:textbox>
          </v:shape>
        </w:pict>
      </w:r>
      <w:r w:rsidRPr="004E7FB7">
        <w:rPr>
          <w:rFonts w:ascii="方正小标宋简体" w:eastAsia="方正小标宋简体" w:hAnsi="方正小标宋简体" w:cs="方正小标宋简体"/>
          <w:noProof/>
          <w:sz w:val="44"/>
          <w:szCs w:val="4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255" o:spid="_x0000_s2242" type="#_x0000_t34" style="position:absolute;left:0;text-align:left;margin-left:58.9pt;margin-top:43.3pt;width:10.55pt;height:189.35pt;rotation:180;flip:y;z-index:-251469824" adj="44226" strokeweight=".5pt">
            <v:stroke startarrow="block" endarrow="block"/>
          </v:shape>
        </w:pict>
      </w:r>
      <w:r w:rsidRPr="004E7FB7">
        <w:rPr>
          <w:noProof/>
        </w:rPr>
        <w:pict>
          <v:shape id="文本框 249" o:spid="_x0000_s2145" type="#_x0000_t202" style="position:absolute;left:0;text-align:left;margin-left:72.9pt;margin-top:39.6pt;width:53.1pt;height:22.8pt;z-index:-251565056" strokeweight=".5pt">
            <v:stroke joinstyle="round"/>
            <v:textbox style="mso-next-textbox:#文本框 249">
              <w:txbxContent>
                <w:p w:rsidR="00125C24" w:rsidRPr="00860F9E" w:rsidRDefault="00125C24" w:rsidP="00125C24">
                  <w:pPr>
                    <w:jc w:val="center"/>
                    <w:rPr>
                      <w:rFonts w:ascii="仿宋_GB2312" w:eastAsia="仿宋_GB2312" w:hAnsi="黑体" w:cs="黑体" w:hint="eastAsia"/>
                      <w:sz w:val="24"/>
                    </w:rPr>
                  </w:pPr>
                  <w:r w:rsidRPr="00860F9E">
                    <w:rPr>
                      <w:rFonts w:ascii="仿宋_GB2312" w:eastAsia="仿宋_GB2312" w:hAnsi="黑体" w:cs="黑体" w:hint="eastAsia"/>
                      <w:sz w:val="24"/>
                    </w:rPr>
                    <w:t>专家组</w:t>
                  </w:r>
                </w:p>
              </w:txbxContent>
            </v:textbox>
          </v:shape>
        </w:pict>
      </w:r>
      <w:r w:rsidRPr="004E7FB7">
        <w:rPr>
          <w:rFonts w:ascii="方正小标宋简体" w:eastAsia="方正小标宋简体" w:hAnsi="方正小标宋简体" w:cs="方正小标宋简体"/>
          <w:noProof/>
          <w:sz w:val="44"/>
          <w:szCs w:val="44"/>
        </w:rPr>
        <w:pict>
          <v:shape id="文本框 263" o:spid="_x0000_s2155" type="#_x0000_t202" style="position:absolute;left:0;text-align:left;margin-left:290.1pt;margin-top:248.25pt;width:147.65pt;height:23.3pt;z-index:-251554816" strokeweight=".5pt">
            <v:stroke joinstyle="round"/>
            <v:textbox style="mso-next-textbox:#文本框 263">
              <w:txbxContent>
                <w:p w:rsidR="00125C24" w:rsidRPr="003619C5" w:rsidRDefault="00125C24" w:rsidP="00125C24">
                  <w:pPr>
                    <w:jc w:val="center"/>
                    <w:rPr>
                      <w:rFonts w:ascii="仿宋_GB2312" w:eastAsia="仿宋_GB2312" w:hint="eastAsia"/>
                      <w:w w:val="70"/>
                      <w:szCs w:val="21"/>
                    </w:rPr>
                  </w:pPr>
                  <w:r w:rsidRPr="003619C5">
                    <w:rPr>
                      <w:rFonts w:ascii="仿宋_GB2312" w:eastAsia="仿宋_GB2312" w:hint="eastAsia"/>
                      <w:w w:val="70"/>
                      <w:szCs w:val="21"/>
                    </w:rPr>
                    <w:t>社会动员组（相关街道、部门、志愿者）</w:t>
                  </w:r>
                </w:p>
              </w:txbxContent>
            </v:textbox>
          </v:shape>
        </w:pict>
      </w:r>
      <w:r w:rsidRPr="004E7FB7">
        <w:rPr>
          <w:rFonts w:ascii="方正小标宋简体" w:eastAsia="方正小标宋简体" w:hAnsi="方正小标宋简体" w:cs="方正小标宋简体"/>
          <w:noProof/>
          <w:sz w:val="44"/>
          <w:szCs w:val="44"/>
        </w:rPr>
        <w:pict>
          <v:shape id="文本框 262" o:spid="_x0000_s2154" type="#_x0000_t202" style="position:absolute;left:0;text-align:left;margin-left:290.1pt;margin-top:293.9pt;width:147.65pt;height:23.3pt;z-index:-251555840" strokeweight=".5pt">
            <v:stroke joinstyle="round"/>
            <v:textbox>
              <w:txbxContent>
                <w:p w:rsidR="00125C24" w:rsidRPr="003619C5" w:rsidRDefault="00125C24" w:rsidP="00125C24">
                  <w:pPr>
                    <w:jc w:val="center"/>
                    <w:rPr>
                      <w:rFonts w:ascii="仿宋_GB2312" w:eastAsia="仿宋_GB2312" w:hint="eastAsia"/>
                      <w:w w:val="66"/>
                    </w:rPr>
                  </w:pPr>
                  <w:r w:rsidRPr="003619C5">
                    <w:rPr>
                      <w:rFonts w:ascii="仿宋_GB2312" w:eastAsia="仿宋_GB2312" w:hint="eastAsia"/>
                      <w:w w:val="66"/>
                    </w:rPr>
                    <w:t>后勤保障组（事发地街道、责任单位等）</w:t>
                  </w:r>
                </w:p>
                <w:p w:rsidR="00125C24" w:rsidRDefault="00125C24" w:rsidP="00125C24"/>
              </w:txbxContent>
            </v:textbox>
          </v:shape>
        </w:pict>
      </w:r>
      <w:r w:rsidRPr="004E7FB7">
        <w:rPr>
          <w:rFonts w:ascii="方正小标宋简体" w:eastAsia="方正小标宋简体" w:hAnsi="方正小标宋简体" w:cs="方正小标宋简体"/>
          <w:noProof/>
          <w:sz w:val="44"/>
          <w:szCs w:val="44"/>
        </w:rPr>
        <w:pict>
          <v:shape id="文本框 261" o:spid="_x0000_s2153" type="#_x0000_t202" style="position:absolute;left:0;text-align:left;margin-left:290.1pt;margin-top:335.75pt;width:147.65pt;height:23.3pt;z-index:-251556864" strokeweight=".5pt">
            <v:stroke joinstyle="round"/>
            <v:textbox>
              <w:txbxContent>
                <w:p w:rsidR="00125C24" w:rsidRPr="003619C5" w:rsidRDefault="00125C24" w:rsidP="00125C24">
                  <w:pPr>
                    <w:jc w:val="center"/>
                    <w:rPr>
                      <w:rFonts w:ascii="仿宋_GB2312" w:eastAsia="仿宋_GB2312" w:hint="eastAsia"/>
                      <w:sz w:val="18"/>
                      <w:szCs w:val="18"/>
                    </w:rPr>
                  </w:pPr>
                  <w:r w:rsidRPr="003619C5">
                    <w:rPr>
                      <w:rFonts w:ascii="仿宋_GB2312" w:eastAsia="仿宋_GB2312" w:hint="eastAsia"/>
                      <w:sz w:val="18"/>
                      <w:szCs w:val="18"/>
                    </w:rPr>
                    <w:t>通信保障组（工信、发改委）</w:t>
                  </w:r>
                </w:p>
                <w:p w:rsidR="00125C24" w:rsidRDefault="00125C24" w:rsidP="00125C24"/>
              </w:txbxContent>
            </v:textbox>
          </v:shape>
        </w:pict>
      </w:r>
      <w:r w:rsidRPr="004E7FB7">
        <w:rPr>
          <w:rFonts w:ascii="方正小标宋简体" w:eastAsia="方正小标宋简体" w:hAnsi="方正小标宋简体" w:cs="方正小标宋简体"/>
          <w:noProof/>
          <w:sz w:val="44"/>
          <w:szCs w:val="44"/>
        </w:rPr>
        <w:pict>
          <v:shape id="文本框 270" o:spid="_x0000_s2162" type="#_x0000_t202" style="position:absolute;left:0;text-align:left;margin-left:290.1pt;margin-top:412.8pt;width:147.65pt;height:23.3pt;z-index:-251547648" strokeweight=".5pt">
            <v:stroke joinstyle="round"/>
            <v:textbox>
              <w:txbxContent>
                <w:p w:rsidR="00125C24" w:rsidRPr="009A6984" w:rsidRDefault="00125C24" w:rsidP="00125C24">
                  <w:pPr>
                    <w:jc w:val="center"/>
                    <w:rPr>
                      <w:rFonts w:ascii="仿宋_GB2312" w:eastAsia="仿宋_GB2312" w:hint="eastAsia"/>
                      <w:w w:val="64"/>
                      <w:szCs w:val="21"/>
                    </w:rPr>
                  </w:pPr>
                  <w:r w:rsidRPr="009A6984">
                    <w:rPr>
                      <w:rFonts w:ascii="仿宋_GB2312" w:eastAsia="仿宋_GB2312" w:hint="eastAsia"/>
                      <w:w w:val="64"/>
                      <w:szCs w:val="21"/>
                    </w:rPr>
                    <w:t>涉外涉港澳台侨工作组（统战、新华公安分局）</w:t>
                  </w:r>
                </w:p>
              </w:txbxContent>
            </v:textbox>
          </v:shape>
        </w:pict>
      </w:r>
      <w:r w:rsidRPr="004E7FB7">
        <w:rPr>
          <w:rFonts w:ascii="方正小标宋简体" w:eastAsia="方正小标宋简体" w:hAnsi="方正小标宋简体" w:cs="方正小标宋简体"/>
          <w:noProof/>
          <w:sz w:val="44"/>
          <w:szCs w:val="44"/>
        </w:rPr>
        <w:pict>
          <v:shape id="文本框 260" o:spid="_x0000_s2152" type="#_x0000_t202" style="position:absolute;left:0;text-align:left;margin-left:290.1pt;margin-top:375.8pt;width:147.65pt;height:23.3pt;z-index:-251557888" strokeweight=".5pt">
            <v:stroke joinstyle="round"/>
            <v:textbox>
              <w:txbxContent>
                <w:p w:rsidR="00125C24" w:rsidRPr="003619C5" w:rsidRDefault="00125C24" w:rsidP="00125C24">
                  <w:pPr>
                    <w:jc w:val="center"/>
                    <w:rPr>
                      <w:rFonts w:ascii="仿宋_GB2312" w:eastAsia="仿宋_GB2312" w:hint="eastAsia"/>
                      <w:szCs w:val="21"/>
                    </w:rPr>
                  </w:pPr>
                  <w:r w:rsidRPr="003619C5">
                    <w:rPr>
                      <w:rFonts w:ascii="仿宋_GB2312" w:eastAsia="仿宋_GB2312" w:hint="eastAsia"/>
                      <w:szCs w:val="21"/>
                    </w:rPr>
                    <w:t>新闻报道组（区宣传部牵头）</w:t>
                  </w:r>
                </w:p>
                <w:p w:rsidR="00125C24" w:rsidRDefault="00125C24" w:rsidP="00125C24"/>
              </w:txbxContent>
            </v:textbox>
          </v:shape>
        </w:pict>
      </w:r>
      <w:r w:rsidRPr="004E7FB7">
        <w:rPr>
          <w:rFonts w:ascii="方正小标宋简体" w:eastAsia="方正小标宋简体" w:hAnsi="方正小标宋简体" w:cs="方正小标宋简体"/>
          <w:noProof/>
          <w:sz w:val="44"/>
          <w:szCs w:val="44"/>
        </w:rPr>
        <w:pict>
          <v:shape id="文本框 269" o:spid="_x0000_s2161" type="#_x0000_t202" style="position:absolute;left:0;text-align:left;margin-left:290.1pt;margin-top:450.2pt;width:147.65pt;height:23.3pt;z-index:-251548672" strokeweight=".5pt">
            <v:stroke joinstyle="round"/>
            <v:textbox>
              <w:txbxContent>
                <w:p w:rsidR="00125C24" w:rsidRPr="003619C5" w:rsidRDefault="00125C24" w:rsidP="00125C24">
                  <w:pPr>
                    <w:jc w:val="center"/>
                    <w:rPr>
                      <w:rFonts w:ascii="仿宋_GB2312" w:eastAsia="仿宋_GB2312" w:hint="eastAsia"/>
                      <w:spacing w:val="-6"/>
                      <w:w w:val="70"/>
                      <w:szCs w:val="21"/>
                    </w:rPr>
                  </w:pPr>
                  <w:r w:rsidRPr="003619C5">
                    <w:rPr>
                      <w:rFonts w:ascii="仿宋_GB2312" w:eastAsia="仿宋_GB2312" w:hint="eastAsia"/>
                      <w:spacing w:val="-6"/>
                      <w:w w:val="70"/>
                      <w:szCs w:val="21"/>
                    </w:rPr>
                    <w:t>特种应急组（公安、金融、环保、卫健委）</w:t>
                  </w:r>
                </w:p>
              </w:txbxContent>
            </v:textbox>
          </v:shape>
        </w:pict>
      </w:r>
      <w:r w:rsidRPr="004E7FB7">
        <w:rPr>
          <w:rFonts w:ascii="方正小标宋简体" w:eastAsia="方正小标宋简体" w:hAnsi="方正小标宋简体" w:cs="方正小标宋简体"/>
          <w:noProof/>
          <w:sz w:val="44"/>
          <w:szCs w:val="44"/>
        </w:rPr>
        <w:pict>
          <v:shape id="文本框 268" o:spid="_x0000_s2160" type="#_x0000_t202" style="position:absolute;left:0;text-align:left;margin-left:290.1pt;margin-top:489.85pt;width:147.65pt;height:23.3pt;z-index:-251549696" strokeweight=".5pt">
            <v:stroke joinstyle="round"/>
            <v:textbox>
              <w:txbxContent>
                <w:p w:rsidR="00125C24" w:rsidRPr="003619C5" w:rsidRDefault="00125C24" w:rsidP="00125C24">
                  <w:pPr>
                    <w:jc w:val="center"/>
                    <w:rPr>
                      <w:rFonts w:ascii="仿宋_GB2312" w:eastAsia="仿宋_GB2312" w:hint="eastAsia"/>
                      <w:spacing w:val="-10"/>
                      <w:w w:val="75"/>
                      <w:szCs w:val="21"/>
                    </w:rPr>
                  </w:pPr>
                  <w:r w:rsidRPr="003619C5">
                    <w:rPr>
                      <w:rFonts w:ascii="仿宋_GB2312" w:eastAsia="仿宋_GB2312" w:hint="eastAsia"/>
                      <w:spacing w:val="-10"/>
                      <w:w w:val="75"/>
                      <w:szCs w:val="21"/>
                    </w:rPr>
                    <w:t>综合协调组（事发地街道、相关单位等）</w:t>
                  </w:r>
                </w:p>
                <w:p w:rsidR="00125C24" w:rsidRDefault="00125C24" w:rsidP="00125C24">
                  <w:pPr>
                    <w:jc w:val="center"/>
                    <w:rPr>
                      <w:w w:val="90"/>
                    </w:rPr>
                  </w:pPr>
                  <w:r>
                    <w:rPr>
                      <w:rFonts w:hint="eastAsia"/>
                      <w:w w:val="90"/>
                    </w:rPr>
                    <w:t>）</w:t>
                  </w:r>
                </w:p>
                <w:p w:rsidR="00125C24" w:rsidRDefault="00125C24" w:rsidP="00125C24">
                  <w:pPr>
                    <w:jc w:val="center"/>
                  </w:pPr>
                </w:p>
              </w:txbxContent>
            </v:textbox>
          </v:shape>
        </w:pict>
      </w:r>
      <w:r w:rsidRPr="004E7FB7">
        <w:rPr>
          <w:rFonts w:ascii="方正小标宋简体" w:eastAsia="方正小标宋简体" w:hAnsi="方正小标宋简体" w:cs="方正小标宋简体"/>
          <w:noProof/>
          <w:sz w:val="44"/>
          <w:szCs w:val="44"/>
        </w:rPr>
        <w:pict>
          <v:shape id="文本框 267" o:spid="_x0000_s2159" type="#_x0000_t202" style="position:absolute;left:0;text-align:left;margin-left:290.1pt;margin-top:528.55pt;width:147.65pt;height:23.3pt;z-index:-251550720" strokeweight=".5pt">
            <v:stroke joinstyle="round"/>
            <v:textbox>
              <w:txbxContent>
                <w:p w:rsidR="00125C24" w:rsidRPr="003619C5" w:rsidRDefault="00125C24" w:rsidP="00125C24">
                  <w:pPr>
                    <w:rPr>
                      <w:rFonts w:ascii="仿宋_GB2312" w:eastAsia="仿宋_GB2312" w:hint="eastAsia"/>
                      <w:spacing w:val="-6"/>
                      <w:w w:val="80"/>
                      <w:szCs w:val="21"/>
                    </w:rPr>
                  </w:pPr>
                  <w:r w:rsidRPr="003619C5">
                    <w:rPr>
                      <w:rFonts w:ascii="仿宋_GB2312" w:eastAsia="仿宋_GB2312" w:hint="eastAsia"/>
                      <w:spacing w:val="-6"/>
                      <w:w w:val="80"/>
                      <w:szCs w:val="21"/>
                    </w:rPr>
                    <w:t>事件调查组（事发地街道、区直部门）</w:t>
                  </w:r>
                </w:p>
              </w:txbxContent>
            </v:textbox>
          </v:shape>
        </w:pict>
      </w:r>
      <w:r w:rsidRPr="004E7FB7">
        <w:rPr>
          <w:noProof/>
        </w:rPr>
        <w:pict>
          <v:shape id="文本框 259" o:spid="_x0000_s2151" type="#_x0000_t202" style="position:absolute;left:0;text-align:left;margin-left:290.1pt;margin-top:27.65pt;width:147.65pt;height:23.3pt;z-index:-251558912" strokeweight=".5pt">
            <v:stroke joinstyle="round"/>
            <v:textbox>
              <w:txbxContent>
                <w:p w:rsidR="00125C24" w:rsidRPr="00F35533" w:rsidRDefault="00125C24" w:rsidP="00125C24">
                  <w:pPr>
                    <w:jc w:val="center"/>
                    <w:rPr>
                      <w:rFonts w:ascii="仿宋_GB2312" w:eastAsia="仿宋_GB2312" w:hint="eastAsia"/>
                      <w:szCs w:val="21"/>
                    </w:rPr>
                  </w:pPr>
                  <w:r w:rsidRPr="00F35533">
                    <w:rPr>
                      <w:rFonts w:ascii="仿宋_GB2312" w:eastAsia="仿宋_GB2312" w:hint="eastAsia"/>
                      <w:szCs w:val="21"/>
                    </w:rPr>
                    <w:t>技术专家组（相关领域专家）</w:t>
                  </w:r>
                </w:p>
              </w:txbxContent>
            </v:textbox>
          </v:shape>
        </w:pict>
      </w:r>
      <w:r w:rsidRPr="004E7FB7">
        <w:rPr>
          <w:noProof/>
        </w:rPr>
        <w:pict>
          <v:shapetype id="_x0000_t32" coordsize="21600,21600" o:spt="32" o:oned="t" path="m,l21600,21600e" filled="f">
            <v:path arrowok="t" fillok="f" o:connecttype="none"/>
            <o:lock v:ext="edit" shapetype="t"/>
          </v:shapetype>
          <v:shape id="直接箭头连接符 29" o:spid="_x0000_s2165" type="#_x0000_t32" style="position:absolute;left:0;text-align:left;margin-left:272.8pt;margin-top:38.95pt;width:17pt;height:0;z-index:-251544576" strokeweight="1pt">
            <v:stroke endarrow="block" joinstyle="miter"/>
          </v:shape>
        </w:pict>
      </w:r>
      <w:r w:rsidRPr="004E7FB7">
        <w:rPr>
          <w:noProof/>
        </w:rPr>
        <w:pict>
          <v:shape id="自选图形 272" o:spid="_x0000_s2164" type="#_x0000_t34" style="position:absolute;left:0;text-align:left;margin-left:22.15pt;margin-top:290.05pt;width:500.05pt;height:.45pt;rotation:90;z-index:-251545600" adj="10801" strokeweight="1pt">
            <v:stroke dashstyle="1 1"/>
          </v:shape>
        </w:pict>
      </w:r>
      <w:r w:rsidRPr="004E7FB7">
        <w:rPr>
          <w:rFonts w:ascii="方正小标宋简体" w:eastAsia="方正小标宋简体" w:hAnsi="方正小标宋简体" w:cs="方正小标宋简体"/>
          <w:noProof/>
          <w:sz w:val="44"/>
          <w:szCs w:val="44"/>
        </w:rPr>
        <w:pict>
          <v:line id="直线 271" o:spid="_x0000_s2163" style="position:absolute;left:0;text-align:left;z-index:-251546624" from="257.25pt,110.15pt" to="271.4pt,110.15pt" strokeweight="1pt">
            <v:stroke dashstyle="1 1" joinstyle="miter"/>
          </v:lin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rFonts w:ascii="方正小标宋简体" w:eastAsia="方正小标宋简体" w:hAnsi="方正小标宋简体" w:cs="方正小标宋简体"/>
          <w:noProof/>
          <w:sz w:val="44"/>
          <w:szCs w:val="44"/>
        </w:rPr>
        <w:pict>
          <v:shape id="文本框 250" o:spid="_x0000_s2146" type="#_x0000_t202" style="position:absolute;left:0;text-align:left;margin-left:59.6pt;margin-top:43pt;width:71.65pt;height:36.15pt;z-index:-251564032" strokeweight=".5pt">
            <v:stroke joinstyle="round"/>
            <v:textbox style="mso-next-textbox:#文本框 250">
              <w:txbxContent>
                <w:p w:rsidR="00125C24" w:rsidRPr="001A1FA2" w:rsidRDefault="00125C24" w:rsidP="00125C24">
                  <w:pPr>
                    <w:jc w:val="center"/>
                    <w:rPr>
                      <w:rFonts w:ascii="仿宋_GB2312" w:eastAsia="仿宋_GB2312" w:hAnsi="黑体" w:cs="黑体" w:hint="eastAsia"/>
                      <w:sz w:val="24"/>
                    </w:rPr>
                  </w:pPr>
                  <w:r w:rsidRPr="001A1FA2">
                    <w:rPr>
                      <w:rFonts w:ascii="仿宋_GB2312" w:eastAsia="仿宋_GB2312" w:hAnsi="黑体" w:cs="黑体" w:hint="eastAsia"/>
                      <w:sz w:val="24"/>
                    </w:rPr>
                    <w:t>总指挥部办公室</w:t>
                  </w:r>
                </w:p>
              </w:txbxContent>
            </v:textbox>
          </v:shape>
        </w:pict>
      </w:r>
      <w:r w:rsidRPr="004E7FB7">
        <w:rPr>
          <w:noProof/>
        </w:rPr>
        <w:pict>
          <v:shape id="_x0000_s2206" type="#_x0000_t32" style="position:absolute;left:0;text-align:left;margin-left:272.7pt;margin-top:40.7pt;width:17pt;height:0;z-index:-251506688" strokeweight="1pt">
            <v:stroke endarrow="block" joinstyle="miter"/>
          </v:shape>
        </w:pict>
      </w:r>
      <w:r w:rsidRPr="004E7FB7">
        <w:rPr>
          <w:rFonts w:ascii="方正小标宋简体" w:eastAsia="方正小标宋简体" w:hAnsi="方正小标宋简体" w:cs="方正小标宋简体"/>
          <w:noProof/>
          <w:sz w:val="44"/>
          <w:szCs w:val="44"/>
        </w:rPr>
        <w:pict>
          <v:shape id="文本框 258" o:spid="_x0000_s2150" type="#_x0000_t202" style="position:absolute;left:0;text-align:left;margin-left:290.1pt;margin-top:27.05pt;width:147.65pt;height:23.3pt;z-index:-251559936" strokeweight=".5pt">
            <v:stroke joinstyle="round"/>
            <v:textbox style="mso-next-textbox:#文本框 258">
              <w:txbxContent>
                <w:p w:rsidR="00125C24" w:rsidRPr="00F35533" w:rsidRDefault="00125C24" w:rsidP="00125C24">
                  <w:pPr>
                    <w:jc w:val="center"/>
                    <w:rPr>
                      <w:rFonts w:ascii="仿宋_GB2312" w:eastAsia="仿宋_GB2312" w:hint="eastAsia"/>
                      <w:spacing w:val="-6"/>
                      <w:w w:val="75"/>
                      <w:szCs w:val="21"/>
                    </w:rPr>
                  </w:pPr>
                  <w:r w:rsidRPr="00F35533">
                    <w:rPr>
                      <w:rFonts w:ascii="仿宋_GB2312" w:eastAsia="仿宋_GB2312" w:hint="eastAsia"/>
                      <w:spacing w:val="-6"/>
                      <w:w w:val="75"/>
                      <w:szCs w:val="21"/>
                    </w:rPr>
                    <w:t>应急处置组（相关专项指挥部、责任单位）</w:t>
                  </w:r>
                </w:p>
              </w:txbxContent>
            </v:textbox>
          </v:shape>
        </w:pict>
      </w:r>
    </w:p>
    <w:p w:rsidR="00125C24" w:rsidRPr="004E7FB7" w:rsidRDefault="00125C24" w:rsidP="00125C24">
      <w:pPr>
        <w:tabs>
          <w:tab w:val="left" w:pos="945"/>
          <w:tab w:val="center" w:pos="4450"/>
        </w:tabs>
        <w:jc w:val="left"/>
        <w:rPr>
          <w:rFonts w:ascii="方正小标宋简体" w:eastAsia="方正小标宋简体" w:hAnsi="方正小标宋简体" w:cs="方正小标宋简体"/>
          <w:sz w:val="44"/>
          <w:szCs w:val="44"/>
        </w:rPr>
      </w:pPr>
      <w:r w:rsidRPr="004E7FB7">
        <w:rPr>
          <w:rFonts w:ascii="黑体" w:eastAsia="黑体" w:hAnsi="黑体" w:cs="黑体" w:hint="eastAsia"/>
          <w:noProof/>
          <w:sz w:val="32"/>
          <w:szCs w:val="32"/>
        </w:rPr>
        <w:pict>
          <v:shape id="文本框 253" o:spid="_x0000_s2204" type="#_x0000_t202" style="position:absolute;margin-left:162pt;margin-top:1pt;width:94.05pt;height:30.75pt;z-index:-251508736" strokeweight=".5pt">
            <v:stroke joinstyle="round"/>
            <v:textbox style="mso-next-textbox:#文本框 253">
              <w:txbxContent>
                <w:p w:rsidR="00125C24" w:rsidRPr="00D646B9" w:rsidRDefault="00125C24" w:rsidP="00125C24">
                  <w:pPr>
                    <w:spacing w:line="400" w:lineRule="exact"/>
                    <w:jc w:val="center"/>
                    <w:rPr>
                      <w:rFonts w:ascii="仿宋_GB2312" w:eastAsia="仿宋_GB2312" w:hAnsi="黑体" w:cs="黑体" w:hint="eastAsia"/>
                      <w:sz w:val="24"/>
                    </w:rPr>
                  </w:pPr>
                  <w:r w:rsidRPr="00D646B9">
                    <w:rPr>
                      <w:rFonts w:ascii="仿宋_GB2312" w:eastAsia="仿宋_GB2312" w:hAnsi="黑体" w:cs="黑体" w:hint="eastAsia"/>
                      <w:sz w:val="24"/>
                    </w:rPr>
                    <w:t>现场指挥部</w:t>
                  </w:r>
                </w:p>
              </w:txbxContent>
            </v:textbox>
          </v:shape>
        </w:pict>
      </w:r>
      <w:r w:rsidRPr="004E7FB7">
        <w:rPr>
          <w:rFonts w:ascii="方正小标宋简体" w:eastAsia="方正小标宋简体" w:hAnsi="方正小标宋简体" w:cs="方正小标宋简体"/>
          <w:noProof/>
          <w:sz w:val="44"/>
          <w:szCs w:val="44"/>
        </w:rPr>
        <w:pict>
          <v:shape id="自选图形 256" o:spid="_x0000_s2148" type="#_x0000_t32" style="position:absolute;margin-left:31.75pt;margin-top:14.3pt;width:28.35pt;height:0;z-index:-251561984" strokeweight="1pt">
            <v:stroke endarrow="block" joinstyle="miter"/>
          </v:shape>
        </w:pict>
      </w:r>
      <w:r w:rsidRPr="004E7FB7">
        <w:rPr>
          <w:rFonts w:ascii="方正小标宋简体" w:eastAsia="方正小标宋简体" w:hAnsi="方正小标宋简体" w:cs="方正小标宋简体"/>
          <w:noProof/>
          <w:sz w:val="44"/>
          <w:szCs w:val="44"/>
        </w:rPr>
        <w:pict>
          <v:shape id="自选图形 257" o:spid="_x0000_s2149" type="#_x0000_t32" style="position:absolute;margin-left:131.95pt;margin-top:16pt;width:31.8pt;height:.05pt;z-index:-251560960">
            <v:stroke startarrow="block" endarrow="block" joinstyle="miter"/>
          </v:shape>
        </w:pict>
      </w:r>
      <w:r w:rsidRPr="004E7FB7">
        <w:rPr>
          <w:noProof/>
        </w:rPr>
        <w:pict>
          <v:shape id="_x0000_s2207" type="#_x0000_t32" style="position:absolute;margin-left:272.85pt;margin-top:37.8pt;width:17pt;height:0;z-index:-251505664" strokeweight="1pt">
            <v:stroke endarrow="block" joinstyle="miter"/>
          </v:shape>
        </w:pict>
      </w:r>
      <w:r w:rsidRPr="004E7FB7">
        <w:rPr>
          <w:rFonts w:ascii="方正小标宋简体" w:eastAsia="方正小标宋简体" w:hAnsi="方正小标宋简体" w:cs="方正小标宋简体"/>
          <w:sz w:val="44"/>
          <w:szCs w:val="44"/>
        </w:rPr>
        <w:tab/>
      </w:r>
      <w:r w:rsidRPr="004E7FB7">
        <w:rPr>
          <w:rFonts w:ascii="方正小标宋简体" w:eastAsia="方正小标宋简体" w:hAnsi="方正小标宋简体" w:cs="方正小标宋简体"/>
          <w:noProof/>
          <w:sz w:val="44"/>
          <w:szCs w:val="44"/>
        </w:rPr>
        <w:pict>
          <v:shape id="文本框 265" o:spid="_x0000_s2157" type="#_x0000_t202" style="position:absolute;margin-left:290.1pt;margin-top:25pt;width:147.65pt;height:23.3pt;z-index:-251552768;mso-position-horizontal-relative:text;mso-position-vertical-relative:text" strokeweight=".5pt">
            <v:stroke joinstyle="round"/>
            <v:textbox style="mso-next-textbox:#文本框 265">
              <w:txbxContent>
                <w:p w:rsidR="00125C24" w:rsidRPr="003619C5" w:rsidRDefault="00125C24" w:rsidP="00125C24">
                  <w:pPr>
                    <w:jc w:val="center"/>
                    <w:rPr>
                      <w:rFonts w:ascii="仿宋_GB2312" w:eastAsia="仿宋_GB2312" w:hint="eastAsia"/>
                      <w:spacing w:val="-6"/>
                      <w:w w:val="80"/>
                      <w:szCs w:val="21"/>
                    </w:rPr>
                  </w:pPr>
                  <w:r w:rsidRPr="003619C5">
                    <w:rPr>
                      <w:rFonts w:ascii="仿宋_GB2312" w:eastAsia="仿宋_GB2312" w:hint="eastAsia"/>
                      <w:spacing w:val="-6"/>
                      <w:w w:val="80"/>
                      <w:szCs w:val="21"/>
                    </w:rPr>
                    <w:t>医疗救护和卫生防疫组（卫健委牵头）</w:t>
                  </w:r>
                </w:p>
              </w:txbxContent>
            </v:textbox>
          </v:shape>
        </w:pict>
      </w:r>
    </w:p>
    <w:p w:rsidR="00125C24" w:rsidRPr="004E7FB7" w:rsidRDefault="00125C24" w:rsidP="00125C24">
      <w:pPr>
        <w:rPr>
          <w:rFonts w:ascii="方正小标宋简体" w:eastAsia="方正小标宋简体" w:hAnsi="方正小标宋简体" w:cs="方正小标宋简体" w:hint="eastAsia"/>
          <w:sz w:val="44"/>
          <w:szCs w:val="44"/>
        </w:rPr>
      </w:pPr>
      <w:r w:rsidRPr="004E7FB7">
        <w:rPr>
          <w:rFonts w:ascii="方正小标宋简体" w:eastAsia="方正小标宋简体" w:hAnsi="方正小标宋简体" w:cs="方正小标宋简体"/>
          <w:noProof/>
          <w:sz w:val="44"/>
          <w:szCs w:val="44"/>
        </w:rPr>
        <w:pict>
          <v:shape id="自选图形 254" o:spid="_x0000_s2241" type="#_x0000_t32" style="position:absolute;left:0;text-align:left;margin-left:47.25pt;margin-top:19.6pt;width:11.4pt;height:.55pt;z-index:-251470848" strokeweight="1pt">
            <v:stroke endarrow="block" joinstyle="miter"/>
          </v:shape>
        </w:pict>
      </w:r>
      <w:r w:rsidRPr="004E7FB7">
        <w:rPr>
          <w:noProof/>
        </w:rPr>
        <w:pict>
          <v:shape id="_x0000_s2208" type="#_x0000_t32" style="position:absolute;left:0;text-align:left;margin-left:273pt;margin-top:35.2pt;width:17pt;height:0;z-index:-251504640" strokeweight="1pt">
            <v:stroke endarrow="block" joinstyle="miter"/>
          </v:shape>
        </w:pict>
      </w:r>
      <w:r w:rsidRPr="004E7FB7">
        <w:rPr>
          <w:rFonts w:ascii="方正小标宋简体" w:eastAsia="方正小标宋简体" w:hAnsi="方正小标宋简体" w:cs="方正小标宋简体" w:hint="eastAsia"/>
          <w:noProof/>
          <w:sz w:val="44"/>
          <w:szCs w:val="44"/>
        </w:rPr>
        <w:pict>
          <v:shape id="文本框 251" o:spid="_x0000_s2205" type="#_x0000_t202" style="position:absolute;left:0;text-align:left;margin-left:57.75pt;margin-top:1.95pt;width:120pt;height:45.7pt;z-index:-251507712" strokeweight=".5pt">
            <v:stroke joinstyle="round"/>
            <v:textbox style="mso-next-textbox:#文本框 251">
              <w:txbxContent>
                <w:p w:rsidR="00125C24" w:rsidRPr="00D646B9" w:rsidRDefault="00125C24" w:rsidP="00125C24">
                  <w:pPr>
                    <w:spacing w:line="400" w:lineRule="exact"/>
                    <w:jc w:val="center"/>
                    <w:rPr>
                      <w:rFonts w:ascii="仿宋_GB2312" w:eastAsia="仿宋_GB2312" w:hAnsi="黑体" w:cs="黑体" w:hint="eastAsia"/>
                      <w:sz w:val="24"/>
                    </w:rPr>
                  </w:pPr>
                  <w:r w:rsidRPr="00D646B9">
                    <w:rPr>
                      <w:rFonts w:ascii="仿宋_GB2312" w:eastAsia="仿宋_GB2312" w:hAnsi="黑体" w:cs="黑体" w:hint="eastAsia"/>
                      <w:sz w:val="24"/>
                    </w:rPr>
                    <w:t>应急联动力量</w:t>
                  </w:r>
                </w:p>
                <w:p w:rsidR="00125C24" w:rsidRPr="00D646B9" w:rsidRDefault="00125C24" w:rsidP="00125C24">
                  <w:pPr>
                    <w:spacing w:line="400" w:lineRule="exact"/>
                    <w:ind w:leftChars="-41" w:left="-1" w:rightChars="-28" w:right="-59" w:hanging="85"/>
                    <w:rPr>
                      <w:rFonts w:ascii="仿宋_GB2312" w:eastAsia="仿宋_GB2312" w:hAnsi="黑体" w:cs="黑体" w:hint="eastAsia"/>
                      <w:sz w:val="24"/>
                    </w:rPr>
                  </w:pPr>
                  <w:r w:rsidRPr="00D646B9">
                    <w:rPr>
                      <w:rFonts w:ascii="仿宋_GB2312" w:eastAsia="仿宋_GB2312" w:hAnsi="黑体" w:cs="黑体" w:hint="eastAsia"/>
                      <w:sz w:val="24"/>
                    </w:rPr>
                    <w:t>(驻军及民兵预备役）</w:t>
                  </w:r>
                </w:p>
              </w:txbxContent>
            </v:textbox>
          </v:shape>
        </w:pict>
      </w:r>
      <w:r w:rsidRPr="004E7FB7">
        <w:rPr>
          <w:rFonts w:ascii="方正小标宋简体" w:eastAsia="方正小标宋简体" w:hAnsi="方正小标宋简体" w:cs="方正小标宋简体"/>
          <w:noProof/>
          <w:sz w:val="44"/>
          <w:szCs w:val="44"/>
        </w:rPr>
        <w:pict>
          <v:shape id="文本框 266" o:spid="_x0000_s2158" type="#_x0000_t202" style="position:absolute;left:0;text-align:left;margin-left:290.1pt;margin-top:18.75pt;width:147.65pt;height:27.05pt;z-index:-251551744" strokeweight=".5pt">
            <v:stroke joinstyle="round"/>
            <v:textbox style="mso-next-textbox:#文本框 266">
              <w:txbxContent>
                <w:p w:rsidR="00125C24" w:rsidRPr="003619C5" w:rsidRDefault="00125C24" w:rsidP="00125C24">
                  <w:pPr>
                    <w:rPr>
                      <w:rFonts w:ascii="仿宋_GB2312" w:eastAsia="仿宋_GB2312" w:hint="eastAsia"/>
                      <w:szCs w:val="21"/>
                    </w:rPr>
                  </w:pPr>
                  <w:r w:rsidRPr="003619C5">
                    <w:rPr>
                      <w:rFonts w:ascii="仿宋_GB2312" w:eastAsia="仿宋_GB2312" w:hint="eastAsia"/>
                      <w:szCs w:val="21"/>
                    </w:rPr>
                    <w:t>治安保卫组（</w:t>
                  </w:r>
                  <w:r w:rsidRPr="003619C5">
                    <w:rPr>
                      <w:rFonts w:ascii="仿宋_GB2312" w:eastAsia="仿宋_GB2312" w:hAnsi="仿宋" w:cs="仿宋" w:hint="eastAsia"/>
                      <w:kern w:val="0"/>
                      <w:szCs w:val="21"/>
                    </w:rPr>
                    <w:t>新华公安分局</w:t>
                  </w:r>
                  <w:r w:rsidRPr="003619C5">
                    <w:rPr>
                      <w:rFonts w:ascii="仿宋_GB2312" w:eastAsia="仿宋_GB2312" w:hint="eastAsia"/>
                      <w:szCs w:val="21"/>
                    </w:rPr>
                    <w:t>）</w:t>
                  </w:r>
                </w:p>
              </w:txbxContent>
            </v:textbox>
          </v:shape>
        </w:pict>
      </w:r>
    </w:p>
    <w:p w:rsidR="00125C24" w:rsidRPr="004E7FB7" w:rsidRDefault="00125C24" w:rsidP="00125C24">
      <w:pPr>
        <w:rPr>
          <w:rFonts w:ascii="方正小标宋简体" w:eastAsia="方正小标宋简体" w:hAnsi="方正小标宋简体" w:cs="方正小标宋简体" w:hint="eastAsia"/>
          <w:sz w:val="44"/>
          <w:szCs w:val="44"/>
        </w:rPr>
      </w:pPr>
      <w:r w:rsidRPr="004E7FB7">
        <w:rPr>
          <w:noProof/>
        </w:rPr>
        <w:pict>
          <v:shape id="_x0000_s2209" type="#_x0000_t32" style="position:absolute;left:0;text-align:left;margin-left:272.6pt;margin-top:29.2pt;width:17pt;height:0;z-index:-251503616" strokeweight="1pt">
            <v:stroke endarrow="block" joinstyle="miter"/>
          </v:shape>
        </w:pict>
      </w:r>
      <w:r w:rsidRPr="004E7FB7">
        <w:rPr>
          <w:rFonts w:ascii="方正小标宋简体" w:eastAsia="方正小标宋简体" w:hAnsi="方正小标宋简体" w:cs="方正小标宋简体"/>
          <w:noProof/>
          <w:sz w:val="44"/>
          <w:szCs w:val="44"/>
        </w:rPr>
        <w:pict>
          <v:shape id="文本框 252" o:spid="_x0000_s2147" type="#_x0000_t202" style="position:absolute;left:0;text-align:left;margin-left:57.75pt;margin-top:18.35pt;width:120.75pt;height:47.15pt;z-index:-251563008" strokeweight=".5pt">
            <v:stroke joinstyle="round"/>
            <v:textbox style="mso-next-textbox:#文本框 252">
              <w:txbxContent>
                <w:p w:rsidR="00125C24" w:rsidRPr="00D646B9" w:rsidRDefault="00125C24" w:rsidP="00125C24">
                  <w:pPr>
                    <w:spacing w:line="400" w:lineRule="exact"/>
                    <w:jc w:val="center"/>
                    <w:rPr>
                      <w:rFonts w:ascii="仿宋_GB2312" w:eastAsia="仿宋_GB2312" w:hAnsi="黑体" w:cs="黑体" w:hint="eastAsia"/>
                      <w:sz w:val="24"/>
                    </w:rPr>
                  </w:pPr>
                  <w:r w:rsidRPr="00D646B9">
                    <w:rPr>
                      <w:rFonts w:ascii="仿宋_GB2312" w:eastAsia="仿宋_GB2312" w:hAnsi="黑体" w:cs="黑体" w:hint="eastAsia"/>
                      <w:sz w:val="24"/>
                    </w:rPr>
                    <w:t>区突发事件</w:t>
                  </w:r>
                </w:p>
                <w:p w:rsidR="00125C24" w:rsidRPr="00D646B9" w:rsidRDefault="00125C24" w:rsidP="00125C24">
                  <w:pPr>
                    <w:spacing w:line="400" w:lineRule="exact"/>
                    <w:jc w:val="center"/>
                    <w:rPr>
                      <w:rFonts w:ascii="仿宋_GB2312" w:eastAsia="仿宋_GB2312" w:hAnsi="黑体" w:cs="黑体" w:hint="eastAsia"/>
                      <w:sz w:val="24"/>
                    </w:rPr>
                  </w:pPr>
                  <w:r w:rsidRPr="00D646B9">
                    <w:rPr>
                      <w:rFonts w:ascii="仿宋_GB2312" w:eastAsia="仿宋_GB2312" w:hAnsi="黑体" w:cs="黑体" w:hint="eastAsia"/>
                      <w:sz w:val="24"/>
                    </w:rPr>
                    <w:t>专项应急指挥机构</w:t>
                  </w:r>
                </w:p>
              </w:txbxContent>
            </v:textbox>
          </v:shape>
        </w:pict>
      </w:r>
      <w:r w:rsidRPr="004E7FB7">
        <w:rPr>
          <w:rFonts w:ascii="方正小标宋简体" w:eastAsia="方正小标宋简体" w:hAnsi="方正小标宋简体" w:cs="方正小标宋简体"/>
          <w:noProof/>
          <w:sz w:val="44"/>
          <w:szCs w:val="44"/>
        </w:rPr>
        <w:pict>
          <v:shape id="文本框 264" o:spid="_x0000_s2156" type="#_x0000_t202" style="position:absolute;left:0;text-align:left;margin-left:290.1pt;margin-top:17.2pt;width:147.65pt;height:23.3pt;z-index:-251553792" strokeweight=".5pt">
            <v:stroke joinstyle="round"/>
            <v:textbox style="mso-next-textbox:#文本框 264">
              <w:txbxContent>
                <w:p w:rsidR="00125C24" w:rsidRPr="003619C5" w:rsidRDefault="00125C24" w:rsidP="00125C24">
                  <w:pPr>
                    <w:jc w:val="center"/>
                    <w:rPr>
                      <w:rFonts w:ascii="仿宋_GB2312" w:eastAsia="仿宋_GB2312" w:hint="eastAsia"/>
                      <w:spacing w:val="-12"/>
                      <w:w w:val="80"/>
                      <w:szCs w:val="21"/>
                    </w:rPr>
                  </w:pPr>
                  <w:r w:rsidRPr="003619C5">
                    <w:rPr>
                      <w:rFonts w:ascii="仿宋_GB2312" w:eastAsia="仿宋_GB2312" w:hint="eastAsia"/>
                      <w:spacing w:val="-12"/>
                      <w:w w:val="80"/>
                      <w:szCs w:val="21"/>
                    </w:rPr>
                    <w:t>人员疏散和安置组（相关街道、责任单位）</w:t>
                  </w:r>
                </w:p>
              </w:txbxContent>
            </v:textbox>
          </v:shape>
        </w:pict>
      </w:r>
    </w:p>
    <w:p w:rsidR="00125C24" w:rsidRPr="004E7FB7" w:rsidRDefault="00125C24" w:rsidP="00125C24">
      <w:pPr>
        <w:rPr>
          <w:rFonts w:ascii="方正小标宋简体" w:eastAsia="方正小标宋简体" w:hAnsi="方正小标宋简体" w:cs="方正小标宋简体" w:hint="eastAsia"/>
          <w:sz w:val="44"/>
          <w:szCs w:val="44"/>
        </w:rPr>
      </w:pPr>
      <w:r w:rsidRPr="004E7FB7">
        <w:rPr>
          <w:rFonts w:ascii="方正小标宋简体" w:eastAsia="方正小标宋简体" w:hAnsi="方正小标宋简体" w:cs="方正小标宋简体"/>
          <w:noProof/>
          <w:sz w:val="44"/>
          <w:szCs w:val="44"/>
        </w:rPr>
        <w:pict>
          <v:shapetype id="_x0000_t33" coordsize="21600,21600" o:spt="33" o:oned="t" path="m,l21600,r,21600e" filled="f">
            <v:stroke joinstyle="miter"/>
            <v:path arrowok="t" fillok="f" o:connecttype="none"/>
            <o:lock v:ext="edit" shapetype="t"/>
          </v:shapetype>
          <v:shape id="肘形连接符 100" o:spid="_x0000_s2230" type="#_x0000_t33" style="position:absolute;left:0;text-align:left;margin-left:-78.1pt;margin-top:161.6pt;width:286.9pt;height:.25pt;rotation:90;z-index:-251482112" strokeweight="1pt">
            <v:stroke dashstyle="1 1"/>
          </v:shape>
        </w:pict>
      </w:r>
      <w:r w:rsidRPr="004E7FB7">
        <w:rPr>
          <w:noProof/>
        </w:rPr>
        <w:pict>
          <v:shape id="_x0000_s2232" type="#_x0000_t32" style="position:absolute;left:0;text-align:left;margin-left:273pt;margin-top:27.4pt;width:17pt;height:0;z-index:-251480064" strokeweight="1pt">
            <v:stroke endarrow="block" joinstyle="miter"/>
          </v:shape>
        </w:pict>
      </w:r>
    </w:p>
    <w:p w:rsidR="00125C24" w:rsidRPr="004E7FB7" w:rsidRDefault="00125C24" w:rsidP="00125C24">
      <w:pPr>
        <w:rPr>
          <w:rFonts w:ascii="方正小标宋简体" w:eastAsia="方正小标宋简体" w:hAnsi="方正小标宋简体" w:cs="方正小标宋简体"/>
          <w:sz w:val="44"/>
          <w:szCs w:val="44"/>
        </w:rPr>
      </w:pPr>
      <w:r w:rsidRPr="004E7FB7">
        <w:rPr>
          <w:noProof/>
        </w:rPr>
        <w:pict>
          <v:shape id="_x0000_s2233" type="#_x0000_t32" style="position:absolute;left:0;text-align:left;margin-left:272.85pt;margin-top:25.6pt;width:17pt;height:0;z-index:-251479040" strokeweight="1pt">
            <v:stroke endarrow="block" joinstyle="miter"/>
          </v:shape>
        </w:pict>
      </w:r>
      <w:r w:rsidRPr="004E7FB7">
        <w:rPr>
          <w:rFonts w:ascii="方正小标宋简体" w:eastAsia="方正小标宋简体" w:hAnsi="方正小标宋简体" w:cs="方正小标宋简体"/>
          <w:noProof/>
          <w:sz w:val="44"/>
          <w:szCs w:val="44"/>
        </w:rPr>
        <w:pict>
          <v:shape id="_x0000_s2219" type="#_x0000_t32" style="position:absolute;left:0;text-align:left;margin-left:66pt;margin-top:34.05pt;width:33.5pt;height:0;z-index:-251493376">
            <v:stroke endarrow="block" joinstyle="miter"/>
          </v:shape>
        </w:pict>
      </w:r>
      <w:r w:rsidRPr="004E7FB7">
        <w:rPr>
          <w:rFonts w:ascii="方正小标宋简体" w:eastAsia="方正小标宋简体" w:hAnsi="方正小标宋简体" w:cs="方正小标宋简体"/>
          <w:noProof/>
          <w:sz w:val="44"/>
          <w:szCs w:val="44"/>
        </w:rPr>
        <w:pict>
          <v:shape id="_x0000_s2231" type="#_x0000_t32" style="position:absolute;left:0;text-align:left;margin-left:65.6pt;margin-top:10.55pt;width:33.5pt;height:0;z-index:-251481088">
            <v:stroke endarrow="block" joinstyle="miter"/>
          </v:shape>
        </w:pict>
      </w:r>
      <w:r w:rsidRPr="004E7FB7">
        <w:rPr>
          <w:rFonts w:ascii="方正小标宋简体" w:eastAsia="方正小标宋简体" w:hAnsi="方正小标宋简体" w:cs="方正小标宋简体"/>
          <w:noProof/>
          <w:sz w:val="44"/>
          <w:szCs w:val="44"/>
        </w:rPr>
        <w:pict>
          <v:shape id="文本框 314" o:spid="_x0000_s2221" type="#_x0000_t202" style="position:absolute;left:0;text-align:left;margin-left:99.6pt;margin-top:24pt;width:121.6pt;height:20.25pt;z-index:-251491328" strokeweight=".5pt">
            <v:stroke joinstyle="round"/>
            <v:textbox style="mso-next-textbox:#文本框 314">
              <w:txbxContent>
                <w:p w:rsidR="00125C24" w:rsidRPr="00D646B9" w:rsidRDefault="00125C24" w:rsidP="00125C24">
                  <w:pPr>
                    <w:spacing w:line="240" w:lineRule="exact"/>
                    <w:rPr>
                      <w:rFonts w:ascii="仿宋_GB2312" w:eastAsia="仿宋_GB2312" w:hAnsi="仿宋" w:cs="仿宋" w:hint="eastAsia"/>
                    </w:rPr>
                  </w:pPr>
                  <w:r w:rsidRPr="00D646B9">
                    <w:rPr>
                      <w:rFonts w:ascii="仿宋_GB2312" w:eastAsia="仿宋_GB2312" w:hAnsi="仿宋" w:cs="仿宋" w:hint="eastAsia"/>
                    </w:rPr>
                    <w:t>区生态环境应急指挥部</w:t>
                  </w:r>
                </w:p>
              </w:txbxContent>
            </v:textbox>
          </v:shape>
        </w:pict>
      </w:r>
      <w:r w:rsidRPr="004E7FB7">
        <w:rPr>
          <w:rFonts w:ascii="方正小标宋简体" w:eastAsia="方正小标宋简体" w:hAnsi="方正小标宋简体" w:cs="方正小标宋简体"/>
          <w:noProof/>
          <w:sz w:val="44"/>
          <w:szCs w:val="44"/>
        </w:rPr>
        <w:pict>
          <v:shape id="文本框 70" o:spid="_x0000_s2220" type="#_x0000_t202" style="position:absolute;left:0;text-align:left;margin-left:98.85pt;margin-top:0;width:121.65pt;height:20.25pt;z-index:-251492352" strokeweight=".5pt">
            <v:stroke joinstyle="round"/>
            <v:textbox style="mso-next-textbox:#文本框 70">
              <w:txbxContent>
                <w:p w:rsidR="00125C24" w:rsidRPr="00D646B9" w:rsidRDefault="00125C24" w:rsidP="00125C24">
                  <w:pPr>
                    <w:spacing w:line="240" w:lineRule="exact"/>
                    <w:rPr>
                      <w:rFonts w:ascii="仿宋_GB2312" w:eastAsia="仿宋_GB2312" w:hAnsi="仿宋" w:cs="仿宋" w:hint="eastAsia"/>
                    </w:rPr>
                  </w:pPr>
                  <w:r w:rsidRPr="00D646B9">
                    <w:rPr>
                      <w:rFonts w:ascii="仿宋_GB2312" w:eastAsia="仿宋_GB2312" w:hAnsi="仿宋" w:cs="仿宋" w:hint="eastAsia"/>
                    </w:rPr>
                    <w:t>区防汛抗旱应急指挥部</w:t>
                  </w:r>
                </w:p>
              </w:txbxContent>
            </v:textbox>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rFonts w:ascii="方正小标宋简体" w:eastAsia="方正小标宋简体" w:hAnsi="方正小标宋简体" w:cs="方正小标宋简体"/>
          <w:noProof/>
          <w:sz w:val="44"/>
          <w:szCs w:val="44"/>
        </w:rPr>
        <w:pict>
          <v:shape id="文本框 316" o:spid="_x0000_s2222" type="#_x0000_t202" style="position:absolute;left:0;text-align:left;margin-left:99pt;margin-top:23.4pt;width:121.6pt;height:20.25pt;z-index:-251490304" strokeweight=".5pt">
            <v:stroke joinstyle="round"/>
            <v:textbox style="mso-next-textbox:#文本框 316">
              <w:txbxContent>
                <w:p w:rsidR="00125C24" w:rsidRPr="004A3FF5" w:rsidRDefault="00125C24" w:rsidP="00125C24">
                  <w:pPr>
                    <w:spacing w:line="240" w:lineRule="exact"/>
                    <w:rPr>
                      <w:rFonts w:ascii="仿宋_GB2312" w:eastAsia="仿宋_GB2312" w:hAnsi="仿宋" w:cs="仿宋" w:hint="eastAsia"/>
                    </w:rPr>
                  </w:pPr>
                  <w:r w:rsidRPr="004A3FF5">
                    <w:rPr>
                      <w:rFonts w:ascii="仿宋_GB2312" w:eastAsia="仿宋_GB2312" w:hAnsi="仿宋" w:cs="仿宋" w:hint="eastAsia"/>
                    </w:rPr>
                    <w:t>区森林防火应急指挥部</w:t>
                  </w:r>
                </w:p>
              </w:txbxContent>
            </v:textbox>
          </v:shape>
        </w:pict>
      </w:r>
      <w:r w:rsidRPr="004E7FB7">
        <w:rPr>
          <w:rFonts w:ascii="方正小标宋简体" w:eastAsia="方正小标宋简体" w:hAnsi="方正小标宋简体" w:cs="方正小标宋简体"/>
          <w:noProof/>
          <w:sz w:val="44"/>
          <w:szCs w:val="44"/>
        </w:rPr>
        <w:pict>
          <v:shape id="文本框 76" o:spid="_x0000_s2240" type="#_x0000_t202" style="position:absolute;left:0;text-align:left;margin-left:99pt;margin-top:3.15pt;width:121.6pt;height:20.25pt;z-index:-251471872" strokeweight=".5pt">
            <v:stroke joinstyle="round"/>
            <v:textbox style="mso-next-textbox:#文本框 76">
              <w:txbxContent>
                <w:p w:rsidR="00125C24" w:rsidRPr="004A3FF5" w:rsidRDefault="00125C24" w:rsidP="00125C24">
                  <w:pPr>
                    <w:spacing w:line="240" w:lineRule="exact"/>
                    <w:rPr>
                      <w:rFonts w:ascii="仿宋_GB2312" w:eastAsia="仿宋_GB2312" w:hAnsi="仿宋" w:cs="仿宋" w:hint="eastAsia"/>
                    </w:rPr>
                  </w:pPr>
                  <w:r w:rsidRPr="004A3FF5">
                    <w:rPr>
                      <w:rFonts w:ascii="仿宋_GB2312" w:eastAsia="仿宋_GB2312" w:hAnsi="仿宋" w:cs="仿宋" w:hint="eastAsia"/>
                    </w:rPr>
                    <w:t>区社会安全应急指挥部</w:t>
                  </w:r>
                </w:p>
              </w:txbxContent>
            </v:textbox>
          </v:shape>
        </w:pict>
      </w:r>
      <w:r w:rsidRPr="004E7FB7">
        <w:rPr>
          <w:noProof/>
        </w:rPr>
        <w:pict>
          <v:shape id="_x0000_s2234" type="#_x0000_t32" style="position:absolute;left:0;text-align:left;margin-left:273pt;margin-top:19.6pt;width:17pt;height:0;z-index:-251478016" strokeweight="1pt">
            <v:stroke endarrow="block" joinstyle="miter"/>
          </v:shape>
        </w:pict>
      </w:r>
      <w:r w:rsidRPr="004E7FB7">
        <w:rPr>
          <w:rFonts w:ascii="方正小标宋简体" w:eastAsia="方正小标宋简体" w:hAnsi="方正小标宋简体" w:cs="方正小标宋简体"/>
          <w:noProof/>
          <w:sz w:val="44"/>
          <w:szCs w:val="44"/>
        </w:rPr>
        <w:pict>
          <v:shape id="_x0000_s2211" type="#_x0000_t32" style="position:absolute;left:0;text-align:left;margin-left:65.85pt;margin-top:36.2pt;width:33.5pt;height:0;z-index:-251501568">
            <v:stroke endarrow="block" joinstyle="miter"/>
          </v:shape>
        </w:pict>
      </w:r>
      <w:r w:rsidRPr="004E7FB7">
        <w:rPr>
          <w:rFonts w:ascii="方正小标宋简体" w:eastAsia="方正小标宋简体" w:hAnsi="方正小标宋简体" w:cs="方正小标宋简体"/>
          <w:noProof/>
          <w:sz w:val="44"/>
          <w:szCs w:val="44"/>
        </w:rPr>
        <w:pict>
          <v:shape id="_x0000_s2210" type="#_x0000_t32" style="position:absolute;left:0;text-align:left;margin-left:65.65pt;margin-top:12.1pt;width:33.5pt;height:0;z-index:-251502592">
            <v:stroke endarrow="block" joinstyle="miter"/>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_x0000_s2235" type="#_x0000_t32" style="position:absolute;left:0;text-align:left;margin-left:272.35pt;margin-top:14.5pt;width:17pt;height:0;z-index:-251476992" strokeweight="1pt">
            <v:stroke endarrow="block" joinstyle="miter"/>
          </v:shape>
        </w:pict>
      </w:r>
      <w:r w:rsidRPr="004E7FB7">
        <w:rPr>
          <w:rFonts w:ascii="方正小标宋简体" w:eastAsia="方正小标宋简体" w:hAnsi="方正小标宋简体" w:cs="方正小标宋简体"/>
          <w:noProof/>
          <w:sz w:val="44"/>
          <w:szCs w:val="44"/>
        </w:rPr>
        <w:pict>
          <v:shape id="_x0000_s2213" type="#_x0000_t32" style="position:absolute;left:0;text-align:left;margin-left:65.9pt;margin-top:39.95pt;width:33.5pt;height:0;z-index:-251499520">
            <v:stroke endarrow="block" joinstyle="miter"/>
          </v:shape>
        </w:pict>
      </w:r>
      <w:r w:rsidRPr="004E7FB7">
        <w:rPr>
          <w:rFonts w:ascii="方正小标宋简体" w:eastAsia="方正小标宋简体" w:hAnsi="方正小标宋简体" w:cs="方正小标宋简体"/>
          <w:noProof/>
          <w:sz w:val="44"/>
          <w:szCs w:val="44"/>
        </w:rPr>
        <w:pict>
          <v:shape id="_x0000_s2212" type="#_x0000_t32" style="position:absolute;left:0;text-align:left;margin-left:65.95pt;margin-top:15.25pt;width:33.5pt;height:0;z-index:-251500544">
            <v:stroke endarrow="block" joinstyle="miter"/>
          </v:shape>
        </w:pict>
      </w:r>
      <w:r w:rsidRPr="004E7FB7">
        <w:rPr>
          <w:rFonts w:ascii="方正小标宋简体" w:eastAsia="方正小标宋简体" w:hAnsi="方正小标宋简体" w:cs="方正小标宋简体"/>
          <w:noProof/>
          <w:sz w:val="44"/>
          <w:szCs w:val="44"/>
        </w:rPr>
        <w:pict>
          <v:shape id="文本框 79" o:spid="_x0000_s2224" type="#_x0000_t202" style="position:absolute;left:0;text-align:left;margin-left:99.6pt;margin-top:28.65pt;width:121.6pt;height:20.25pt;z-index:-251488256" strokeweight=".5pt">
            <v:stroke joinstyle="round"/>
            <v:textbox style="mso-next-textbox:#文本框 79">
              <w:txbxContent>
                <w:p w:rsidR="00125C24" w:rsidRPr="004A3FF5" w:rsidRDefault="00125C24" w:rsidP="00125C24">
                  <w:pPr>
                    <w:spacing w:line="240" w:lineRule="exact"/>
                    <w:rPr>
                      <w:rFonts w:ascii="仿宋_GB2312" w:eastAsia="仿宋_GB2312" w:hAnsi="仿宋" w:cs="仿宋" w:hint="eastAsia"/>
                    </w:rPr>
                  </w:pPr>
                  <w:r w:rsidRPr="004A3FF5">
                    <w:rPr>
                      <w:rFonts w:ascii="仿宋_GB2312" w:eastAsia="仿宋_GB2312" w:hAnsi="仿宋" w:cs="仿宋" w:hint="eastAsia"/>
                    </w:rPr>
                    <w:t>区交通运输应急指挥部</w:t>
                  </w:r>
                </w:p>
              </w:txbxContent>
            </v:textbox>
          </v:shape>
        </w:pict>
      </w:r>
      <w:r w:rsidRPr="004E7FB7">
        <w:rPr>
          <w:rFonts w:ascii="方正小标宋简体" w:eastAsia="方正小标宋简体" w:hAnsi="方正小标宋简体" w:cs="方正小标宋简体"/>
          <w:noProof/>
          <w:sz w:val="44"/>
          <w:szCs w:val="44"/>
        </w:rPr>
        <w:pict>
          <v:shape id="文本框 317" o:spid="_x0000_s2223" type="#_x0000_t202" style="position:absolute;left:0;text-align:left;margin-left:99.6pt;margin-top:3.9pt;width:121.6pt;height:20.25pt;z-index:-251489280" strokeweight=".5pt">
            <v:stroke joinstyle="round"/>
            <v:textbox style="mso-next-textbox:#文本框 317">
              <w:txbxContent>
                <w:p w:rsidR="00125C24" w:rsidRPr="004A3FF5" w:rsidRDefault="00125C24" w:rsidP="00125C24">
                  <w:pPr>
                    <w:spacing w:line="240" w:lineRule="exact"/>
                    <w:rPr>
                      <w:rFonts w:ascii="仿宋_GB2312" w:eastAsia="仿宋_GB2312" w:hAnsi="仿宋" w:cs="仿宋" w:hint="eastAsia"/>
                    </w:rPr>
                  </w:pPr>
                  <w:r w:rsidRPr="004A3FF5">
                    <w:rPr>
                      <w:rFonts w:ascii="仿宋_GB2312" w:eastAsia="仿宋_GB2312" w:hAnsi="仿宋" w:cs="仿宋" w:hint="eastAsia"/>
                    </w:rPr>
                    <w:t>区地质灾害应急指挥部</w:t>
                  </w:r>
                </w:p>
              </w:txbxContent>
            </v:textbox>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_x0000_s2237" type="#_x0000_t32" style="position:absolute;left:0;text-align:left;margin-left:273pt;margin-top:43pt;width:17pt;height:0;z-index:-251474944" strokeweight="1pt">
            <v:stroke endarrow="block" joinstyle="miter"/>
          </v:shape>
        </w:pict>
      </w:r>
      <w:r w:rsidRPr="004E7FB7">
        <w:rPr>
          <w:noProof/>
        </w:rPr>
        <w:pict>
          <v:shape id="_x0000_s2236" type="#_x0000_t32" style="position:absolute;left:0;text-align:left;margin-left:273pt;margin-top:4pt;width:17pt;height:0;z-index:-251475968" strokeweight="1pt">
            <v:stroke endarrow="block" joinstyle="miter"/>
          </v:shape>
        </w:pict>
      </w:r>
      <w:r w:rsidRPr="004E7FB7">
        <w:rPr>
          <w:rFonts w:ascii="方正小标宋简体" w:eastAsia="方正小标宋简体" w:hAnsi="方正小标宋简体" w:cs="方正小标宋简体"/>
          <w:noProof/>
          <w:sz w:val="44"/>
          <w:szCs w:val="44"/>
        </w:rPr>
        <w:pict>
          <v:shape id="_x0000_s2215" type="#_x0000_t32" style="position:absolute;left:0;text-align:left;margin-left:65.95pt;margin-top:42.8pt;width:33.5pt;height:0;z-index:-251497472">
            <v:stroke endarrow="block" joinstyle="miter"/>
          </v:shape>
        </w:pict>
      </w:r>
      <w:r w:rsidRPr="004E7FB7">
        <w:rPr>
          <w:rFonts w:ascii="方正小标宋简体" w:eastAsia="方正小标宋简体" w:hAnsi="方正小标宋简体" w:cs="方正小标宋简体"/>
          <w:noProof/>
          <w:sz w:val="44"/>
          <w:szCs w:val="44"/>
        </w:rPr>
        <w:pict>
          <v:shape id="_x0000_s2214" type="#_x0000_t32" style="position:absolute;left:0;text-align:left;margin-left:65.9pt;margin-top:18.7pt;width:33.5pt;height:0;z-index:-251498496">
            <v:stroke endarrow="block" joinstyle="miter"/>
          </v:shape>
        </w:pict>
      </w:r>
      <w:r w:rsidRPr="004E7FB7">
        <w:rPr>
          <w:rFonts w:ascii="方正小标宋简体" w:eastAsia="方正小标宋简体" w:hAnsi="方正小标宋简体" w:cs="方正小标宋简体"/>
          <w:noProof/>
          <w:sz w:val="44"/>
          <w:szCs w:val="44"/>
        </w:rPr>
        <w:pict>
          <v:shape id="文本框 81" o:spid="_x0000_s2226" type="#_x0000_t202" style="position:absolute;left:0;text-align:left;margin-left:99.6pt;margin-top:31.35pt;width:121.6pt;height:20.25pt;z-index:-251486208" strokeweight=".5pt">
            <v:stroke joinstyle="round"/>
            <v:textbox style="mso-next-textbox:#文本框 81">
              <w:txbxContent>
                <w:p w:rsidR="00125C24" w:rsidRPr="004A3FF5" w:rsidRDefault="00125C24" w:rsidP="00125C24">
                  <w:pPr>
                    <w:spacing w:line="240" w:lineRule="exact"/>
                    <w:rPr>
                      <w:rFonts w:ascii="仿宋_GB2312" w:eastAsia="仿宋_GB2312" w:hAnsi="仿宋" w:cs="仿宋" w:hint="eastAsia"/>
                    </w:rPr>
                  </w:pPr>
                  <w:r w:rsidRPr="004A3FF5">
                    <w:rPr>
                      <w:rFonts w:ascii="仿宋_GB2312" w:eastAsia="仿宋_GB2312" w:hAnsi="仿宋" w:cs="仿宋" w:hint="eastAsia"/>
                    </w:rPr>
                    <w:t>区食品药品应急指挥部</w:t>
                  </w:r>
                </w:p>
              </w:txbxContent>
            </v:textbox>
          </v:shape>
        </w:pict>
      </w:r>
      <w:r w:rsidRPr="004E7FB7">
        <w:rPr>
          <w:rFonts w:ascii="方正小标宋简体" w:eastAsia="方正小标宋简体" w:hAnsi="方正小标宋简体" w:cs="方正小标宋简体"/>
          <w:noProof/>
          <w:sz w:val="44"/>
          <w:szCs w:val="44"/>
        </w:rPr>
        <w:pict>
          <v:shape id="文本框 80" o:spid="_x0000_s2225" type="#_x0000_t202" style="position:absolute;left:0;text-align:left;margin-left:99.6pt;margin-top:6.6pt;width:121.6pt;height:20.25pt;z-index:-251487232" strokeweight=".5pt">
            <v:stroke joinstyle="round"/>
            <v:textbox style="mso-next-textbox:#文本框 80">
              <w:txbxContent>
                <w:p w:rsidR="00125C24" w:rsidRPr="004A3FF5" w:rsidRDefault="00125C24" w:rsidP="00125C24">
                  <w:pPr>
                    <w:spacing w:line="240" w:lineRule="exact"/>
                    <w:rPr>
                      <w:rFonts w:ascii="仿宋_GB2312" w:eastAsia="仿宋_GB2312" w:hAnsi="仿宋" w:cs="仿宋" w:hint="eastAsia"/>
                    </w:rPr>
                  </w:pPr>
                  <w:r w:rsidRPr="004A3FF5">
                    <w:rPr>
                      <w:rFonts w:ascii="仿宋_GB2312" w:eastAsia="仿宋_GB2312" w:hAnsi="仿宋" w:cs="仿宋" w:hint="eastAsia"/>
                    </w:rPr>
                    <w:t>区公共卫生应急指挥部</w:t>
                  </w:r>
                </w:p>
              </w:txbxContent>
            </v:textbox>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_x0000_s2238" type="#_x0000_t32" style="position:absolute;left:0;text-align:left;margin-left:273pt;margin-top:35.2pt;width:17pt;height:0;z-index:-251473920" strokeweight="1pt">
            <v:stroke endarrow="block" joinstyle="miter"/>
          </v:shape>
        </w:pict>
      </w:r>
      <w:r w:rsidRPr="004E7FB7">
        <w:rPr>
          <w:rFonts w:ascii="方正小标宋简体" w:eastAsia="方正小标宋简体" w:hAnsi="方正小标宋简体" w:cs="方正小标宋简体"/>
          <w:noProof/>
          <w:sz w:val="44"/>
          <w:szCs w:val="44"/>
        </w:rPr>
        <w:pict>
          <v:shape id="_x0000_s2218" type="#_x0000_t32" style="position:absolute;left:0;text-align:left;margin-left:67pt;margin-top:44.75pt;width:33.5pt;height:0;z-index:-251494400">
            <v:stroke endarrow="block" joinstyle="miter"/>
          </v:shape>
        </w:pict>
      </w:r>
      <w:r w:rsidRPr="004E7FB7">
        <w:rPr>
          <w:rFonts w:ascii="方正小标宋简体" w:eastAsia="方正小标宋简体" w:hAnsi="方正小标宋简体" w:cs="方正小标宋简体"/>
          <w:noProof/>
          <w:sz w:val="44"/>
          <w:szCs w:val="44"/>
        </w:rPr>
        <w:pict>
          <v:shape id="_x0000_s2216" type="#_x0000_t32" style="position:absolute;left:0;text-align:left;margin-left:65.95pt;margin-top:21.3pt;width:33.5pt;height:0;z-index:-251496448">
            <v:stroke endarrow="block" joinstyle="miter"/>
          </v:shape>
        </w:pict>
      </w:r>
      <w:r w:rsidRPr="004E7FB7">
        <w:rPr>
          <w:rFonts w:ascii="方正小标宋简体" w:eastAsia="方正小标宋简体" w:hAnsi="方正小标宋简体" w:cs="方正小标宋简体"/>
          <w:noProof/>
          <w:sz w:val="44"/>
          <w:szCs w:val="44"/>
        </w:rPr>
        <w:pict>
          <v:shape id="文本框 83" o:spid="_x0000_s2228" type="#_x0000_t202" style="position:absolute;left:0;text-align:left;margin-left:99.75pt;margin-top:34.8pt;width:121.6pt;height:20.25pt;z-index:-251484160" strokeweight=".5pt">
            <v:stroke joinstyle="round"/>
            <v:textbox style="mso-next-textbox:#文本框 83">
              <w:txbxContent>
                <w:p w:rsidR="00125C24" w:rsidRPr="004A3FF5" w:rsidRDefault="00125C24" w:rsidP="00125C24">
                  <w:pPr>
                    <w:spacing w:line="240" w:lineRule="exact"/>
                    <w:rPr>
                      <w:rFonts w:ascii="仿宋_GB2312" w:eastAsia="仿宋_GB2312" w:hAnsi="仿宋" w:cs="仿宋" w:hint="eastAsia"/>
                    </w:rPr>
                  </w:pPr>
                  <w:r w:rsidRPr="004A3FF5">
                    <w:rPr>
                      <w:rFonts w:ascii="仿宋_GB2312" w:eastAsia="仿宋_GB2312" w:hAnsi="仿宋" w:cs="仿宋" w:hint="eastAsia"/>
                    </w:rPr>
                    <w:t>区安全生产应急指挥部</w:t>
                  </w:r>
                </w:p>
              </w:txbxContent>
            </v:textbox>
          </v:shape>
        </w:pict>
      </w:r>
      <w:r w:rsidRPr="004E7FB7">
        <w:rPr>
          <w:rFonts w:ascii="方正小标宋简体" w:eastAsia="方正小标宋简体" w:hAnsi="方正小标宋简体" w:cs="方正小标宋简体"/>
          <w:noProof/>
          <w:sz w:val="44"/>
          <w:szCs w:val="44"/>
        </w:rPr>
        <w:pict>
          <v:shape id="文本框 82" o:spid="_x0000_s2227" type="#_x0000_t202" style="position:absolute;left:0;text-align:left;margin-left:99.6pt;margin-top:9.9pt;width:121.6pt;height:20.25pt;z-index:-251485184" strokeweight=".5pt">
            <v:stroke joinstyle="round"/>
            <v:textbox style="mso-next-textbox:#文本框 82">
              <w:txbxContent>
                <w:p w:rsidR="00125C24" w:rsidRPr="004A3FF5" w:rsidRDefault="00125C24" w:rsidP="00125C24">
                  <w:pPr>
                    <w:spacing w:line="240" w:lineRule="exact"/>
                    <w:rPr>
                      <w:rFonts w:ascii="仿宋_GB2312" w:eastAsia="仿宋_GB2312" w:hAnsi="仿宋" w:cs="仿宋" w:hint="eastAsia"/>
                    </w:rPr>
                  </w:pPr>
                  <w:r w:rsidRPr="004A3FF5">
                    <w:rPr>
                      <w:rFonts w:ascii="仿宋_GB2312" w:eastAsia="仿宋_GB2312" w:hAnsi="仿宋" w:cs="仿宋" w:hint="eastAsia"/>
                    </w:rPr>
                    <w:t>区消防安全应急指挥部</w:t>
                  </w:r>
                </w:p>
              </w:txbxContent>
            </v:textbox>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_x0000_s2239" type="#_x0000_t32" style="position:absolute;left:0;text-align:left;margin-left:272.85pt;margin-top:25.1pt;width:17pt;height:0;z-index:-251472896" strokeweight="1pt">
            <v:stroke endarrow="block" joinstyle="miter"/>
          </v:shape>
        </w:pict>
      </w:r>
      <w:r w:rsidRPr="004E7FB7">
        <w:rPr>
          <w:rFonts w:ascii="方正小标宋简体" w:eastAsia="方正小标宋简体" w:hAnsi="方正小标宋简体" w:cs="方正小标宋简体"/>
          <w:noProof/>
          <w:sz w:val="44"/>
          <w:szCs w:val="44"/>
        </w:rPr>
        <w:pict>
          <v:shape id="_x0000_s2217" type="#_x0000_t32" style="position:absolute;left:0;text-align:left;margin-left:67.35pt;margin-top:23.8pt;width:33.5pt;height:0;z-index:-251495424">
            <v:stroke endarrow="block" joinstyle="miter"/>
          </v:shape>
        </w:pict>
      </w:r>
      <w:r w:rsidRPr="004E7FB7">
        <w:rPr>
          <w:rFonts w:ascii="方正小标宋简体" w:eastAsia="方正小标宋简体" w:hAnsi="方正小标宋简体" w:cs="方正小标宋简体"/>
          <w:noProof/>
          <w:sz w:val="44"/>
          <w:szCs w:val="44"/>
        </w:rPr>
        <w:pict>
          <v:shape id="文本框 323" o:spid="_x0000_s2229" type="#_x0000_t202" style="position:absolute;left:0;text-align:left;margin-left:100.25pt;margin-top:12.75pt;width:121.6pt;height:20.25pt;z-index:-251483136" strokeweight=".5pt">
            <v:stroke joinstyle="round"/>
            <v:textbox style="mso-next-textbox:#文本框 323">
              <w:txbxContent>
                <w:p w:rsidR="00125C24" w:rsidRPr="004A3FF5" w:rsidRDefault="00125C24" w:rsidP="00125C24">
                  <w:pPr>
                    <w:spacing w:line="240" w:lineRule="exact"/>
                    <w:rPr>
                      <w:rFonts w:ascii="仿宋_GB2312" w:eastAsia="仿宋_GB2312" w:hAnsi="仿宋" w:cs="仿宋" w:hint="eastAsia"/>
                    </w:rPr>
                  </w:pPr>
                  <w:r w:rsidRPr="004A3FF5">
                    <w:rPr>
                      <w:rFonts w:ascii="仿宋_GB2312" w:eastAsia="仿宋_GB2312" w:hAnsi="仿宋" w:cs="仿宋" w:hint="eastAsia"/>
                    </w:rPr>
                    <w:t>区抗震救灾应急指挥部</w:t>
                  </w:r>
                </w:p>
              </w:txbxContent>
            </v:textbox>
          </v:shape>
        </w:pict>
      </w:r>
    </w:p>
    <w:p w:rsidR="00125C24" w:rsidRPr="004E7FB7" w:rsidRDefault="00125C24" w:rsidP="00125C24">
      <w:pPr>
        <w:rPr>
          <w:rFonts w:ascii="方正小标宋简体" w:eastAsia="黑体" w:hAnsi="方正小标宋简体" w:cs="方正小标宋简体"/>
          <w:sz w:val="32"/>
          <w:szCs w:val="32"/>
        </w:rPr>
      </w:pPr>
      <w:r w:rsidRPr="004E7FB7">
        <w:rPr>
          <w:rFonts w:ascii="黑体" w:eastAsia="黑体" w:hAnsi="黑体" w:cs="黑体" w:hint="eastAsia"/>
          <w:sz w:val="32"/>
          <w:szCs w:val="32"/>
        </w:rPr>
        <w:t>附件</w:t>
      </w:r>
      <w:r w:rsidRPr="004E7FB7">
        <w:rPr>
          <w:rFonts w:ascii="黑体" w:eastAsia="黑体" w:hAnsi="黑体" w:cs="黑体"/>
          <w:sz w:val="32"/>
          <w:szCs w:val="32"/>
        </w:rPr>
        <w:t>5</w:t>
      </w:r>
    </w:p>
    <w:p w:rsidR="00125C24" w:rsidRPr="004E7FB7" w:rsidRDefault="00125C24" w:rsidP="00125C24">
      <w:pPr>
        <w:spacing w:line="700" w:lineRule="exact"/>
        <w:jc w:val="center"/>
        <w:rPr>
          <w:rFonts w:ascii="方正小标宋简体" w:eastAsia="方正小标宋简体" w:hAnsi="方正小标宋简体" w:cs="方正小标宋简体"/>
          <w:sz w:val="44"/>
          <w:szCs w:val="44"/>
        </w:rPr>
      </w:pPr>
      <w:r w:rsidRPr="004E7FB7">
        <w:rPr>
          <w:rFonts w:ascii="方正小标宋简体" w:eastAsia="方正小标宋简体" w:hAnsi="方正小标宋简体" w:cs="方正小标宋简体" w:hint="eastAsia"/>
          <w:sz w:val="44"/>
          <w:szCs w:val="44"/>
        </w:rPr>
        <w:lastRenderedPageBreak/>
        <w:t>新华区突发事件预警信息收集、处置流程图</w: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group id="组合 380" o:spid="_x0000_s2062" style="position:absolute;left:0;text-align:left;margin-left:336.25pt;margin-top:38.25pt;width:51.35pt;height:.25pt;z-index:251672576" coordorigin="9585,21175" coordsize="1027,5">
            <v:shape id="自选图形 381" o:spid="_x0000_s2063" type="#_x0000_t32" style="position:absolute;left:10254;top:21175;width:359;height:0" strokeweight="1pt">
              <v:stroke endarrow="block" joinstyle="miter"/>
            </v:shape>
            <v:shape id="自选图形 382" o:spid="_x0000_s2064" type="#_x0000_t32" style="position:absolute;left:9585;top:21176;width:381;height:4;flip:x y" strokeweight="1pt">
              <v:stroke endarrow="block" joinstyle="miter"/>
            </v:shape>
            <v:line id="直线 383" o:spid="_x0000_s2065" style="position:absolute" from="9953,21175" to="10283,21175" strokeweight="1pt">
              <v:stroke dashstyle="1 1" joinstyle="miter"/>
            </v:line>
          </v:group>
        </w:pict>
      </w:r>
      <w:r w:rsidRPr="004E7FB7">
        <w:rPr>
          <w:noProof/>
        </w:rPr>
        <w:pict>
          <v:shape id="自选图形 372" o:spid="_x0000_s2054" type="#_x0000_t32" style="position:absolute;left:0;text-align:left;margin-left:26.85pt;margin-top:39.7pt;width:33.95pt;height:0;z-index:251664384" strokeweight=".5pt">
            <v:stroke endarrow="block" joinstyle="miter"/>
          </v:shape>
        </w:pict>
      </w:r>
      <w:r w:rsidRPr="004E7FB7">
        <w:rPr>
          <w:noProof/>
        </w:rPr>
        <w:pict>
          <v:shape id="文本框 369" o:spid="_x0000_s2051" type="#_x0000_t202" style="position:absolute;left:0;text-align:left;margin-left:59.1pt;margin-top:22.85pt;width:84.5pt;height:33.5pt;z-index:251661312" strokeweight=".5pt">
            <v:stroke joinstyle="round"/>
            <v:textbox>
              <w:txbxContent>
                <w:p w:rsidR="00125C24" w:rsidRDefault="00125C24" w:rsidP="00125C24">
                  <w:pPr>
                    <w:spacing w:line="240" w:lineRule="exact"/>
                    <w:jc w:val="center"/>
                    <w:rPr>
                      <w:rFonts w:ascii="黑体" w:eastAsia="黑体" w:hAnsi="黑体" w:cs="黑体"/>
                    </w:rPr>
                  </w:pPr>
                  <w:r>
                    <w:rPr>
                      <w:rFonts w:ascii="黑体" w:eastAsia="黑体" w:hAnsi="黑体" w:cs="黑体" w:hint="eastAsia"/>
                    </w:rPr>
                    <w:t>行业主管部门</w:t>
                  </w:r>
                </w:p>
                <w:p w:rsidR="00125C24" w:rsidRDefault="00125C24" w:rsidP="00125C24">
                  <w:pPr>
                    <w:spacing w:line="240" w:lineRule="exact"/>
                    <w:jc w:val="center"/>
                    <w:rPr>
                      <w:rFonts w:ascii="黑体" w:eastAsia="黑体" w:hAnsi="黑体" w:cs="黑体"/>
                    </w:rPr>
                  </w:pPr>
                  <w:r>
                    <w:rPr>
                      <w:rFonts w:ascii="黑体" w:eastAsia="黑体" w:hAnsi="黑体" w:cs="黑体" w:hint="eastAsia"/>
                    </w:rPr>
                    <w:t>（专项指挥部）</w:t>
                  </w:r>
                </w:p>
              </w:txbxContent>
            </v:textbox>
          </v:shape>
        </w:pict>
      </w:r>
      <w:r w:rsidRPr="004E7FB7">
        <w:rPr>
          <w:noProof/>
        </w:rPr>
        <w:pict>
          <v:shape id="文本框 371" o:spid="_x0000_s2053" type="#_x0000_t202" style="position:absolute;left:0;text-align:left;margin-left:388.2pt;margin-top:22.85pt;width:76.85pt;height:32.6pt;z-index:251663360" strokeweight="2.25pt">
            <v:stroke linestyle="thinThin" joinstyle="round"/>
            <v:textbox>
              <w:txbxContent>
                <w:p w:rsidR="00125C24" w:rsidRDefault="00125C24" w:rsidP="00125C24">
                  <w:pPr>
                    <w:spacing w:line="240" w:lineRule="exact"/>
                    <w:jc w:val="center"/>
                  </w:pPr>
                  <w:r w:rsidRPr="003612CF">
                    <w:rPr>
                      <w:rFonts w:hint="eastAsia"/>
                      <w:w w:val="80"/>
                      <w:szCs w:val="21"/>
                    </w:rPr>
                    <w:t>市应急指挥中心</w:t>
                  </w:r>
                  <w:r w:rsidRPr="003612CF">
                    <w:rPr>
                      <w:rFonts w:hint="eastAsia"/>
                      <w:szCs w:val="21"/>
                    </w:rPr>
                    <w:t>（</w:t>
                  </w:r>
                  <w:r w:rsidRPr="003612CF">
                    <w:rPr>
                      <w:szCs w:val="21"/>
                    </w:rPr>
                    <w:t>2218619</w:t>
                  </w:r>
                  <w:r w:rsidRPr="003612CF">
                    <w:rPr>
                      <w:rFonts w:hint="eastAsia"/>
                      <w:szCs w:val="21"/>
                    </w:rPr>
                    <w:t>）</w:t>
                  </w:r>
                  <w:r>
                    <w:rPr>
                      <w:sz w:val="15"/>
                      <w:szCs w:val="15"/>
                    </w:rPr>
                    <w:t>2218619</w:t>
                  </w:r>
                  <w:r>
                    <w:rPr>
                      <w:rFonts w:hint="eastAsia"/>
                    </w:rPr>
                    <w:t>（</w:t>
                  </w:r>
                  <w:r>
                    <w:t>2218619</w:t>
                  </w:r>
                  <w:r>
                    <w:rPr>
                      <w:rFonts w:hint="eastAsia"/>
                    </w:rPr>
                    <w:t>）</w:t>
                  </w:r>
                </w:p>
              </w:txbxContent>
            </v:textbox>
          </v:shape>
        </w:pict>
      </w:r>
      <w:r w:rsidRPr="004E7FB7">
        <w:rPr>
          <w:noProof/>
        </w:rPr>
        <w:pict>
          <v:shape id="文本框 370" o:spid="_x0000_s2052" type="#_x0000_t202" style="position:absolute;left:0;text-align:left;margin-left:307.05pt;margin-top:22.85pt;width:29.25pt;height:149pt;z-index:251662336" strokeweight=".5pt">
            <v:stroke joinstyle="round"/>
            <v:textbox style="layout-flow:vertical-ideographic">
              <w:txbxContent>
                <w:p w:rsidR="00125C24" w:rsidRDefault="00125C24" w:rsidP="00125C24">
                  <w:pPr>
                    <w:jc w:val="center"/>
                    <w:rPr>
                      <w:rFonts w:ascii="黑体" w:eastAsia="黑体" w:hAnsi="黑体" w:cs="黑体"/>
                    </w:rPr>
                  </w:pPr>
                  <w:r>
                    <w:rPr>
                      <w:rFonts w:ascii="黑体" w:eastAsia="黑体" w:hAnsi="黑体" w:cs="黑体" w:hint="eastAsia"/>
                    </w:rPr>
                    <w:t>区应急救援总指挥部办公室</w:t>
                  </w:r>
                </w:p>
              </w:txbxContent>
            </v:textbox>
          </v:shape>
        </w:pict>
      </w:r>
      <w:r w:rsidRPr="004E7FB7">
        <w:rPr>
          <w:noProof/>
        </w:rPr>
        <w:pict>
          <v:shape id="文本框 376" o:spid="_x0000_s2058" type="#_x0000_t202" style="position:absolute;left:0;text-align:left;margin-left:212.7pt;margin-top:106.25pt;width:87.7pt;height:22.6pt;z-index:251668480" stroked="f" strokeweight=".5pt">
            <v:textbox>
              <w:txbxContent>
                <w:p w:rsidR="00125C24" w:rsidRDefault="00125C24" w:rsidP="00125C24">
                  <w:pPr>
                    <w:jc w:val="center"/>
                  </w:pPr>
                  <w:r>
                    <w:rPr>
                      <w:rFonts w:hint="eastAsia"/>
                    </w:rPr>
                    <w:t>紧急信息上报</w:t>
                  </w:r>
                </w:p>
              </w:txbxContent>
            </v:textbox>
          </v:shape>
        </w:pict>
      </w:r>
      <w:r w:rsidRPr="004E7FB7">
        <w:rPr>
          <w:noProof/>
        </w:rPr>
        <w:pict>
          <v:shape id="自选图形 375" o:spid="_x0000_s2057" type="#_x0000_t32" style="position:absolute;left:0;text-align:left;margin-left:210.3pt;margin-top:130.2pt;width:96.4pt;height:0;z-index:251667456" strokeweight=".5pt">
            <v:stroke endarrow="block" joinstyle="miter"/>
          </v:shape>
        </w:pict>
      </w:r>
      <w:r w:rsidRPr="004E7FB7">
        <w:rPr>
          <w:noProof/>
        </w:rPr>
        <w:pict>
          <v:shape id="文本框 374" o:spid="_x0000_s2056" type="#_x0000_t202" style="position:absolute;left:0;text-align:left;margin-left:59.25pt;margin-top:111.5pt;width:150.05pt;height:36.3pt;z-index:251666432" strokeweight=".5pt">
            <v:stroke joinstyle="round"/>
            <v:textbox>
              <w:txbxContent>
                <w:p w:rsidR="00125C24" w:rsidRPr="00F50E03" w:rsidRDefault="00125C24" w:rsidP="00125C24">
                  <w:pPr>
                    <w:jc w:val="center"/>
                    <w:rPr>
                      <w:rFonts w:ascii="黑体" w:eastAsia="黑体" w:hAnsi="黑体" w:cs="黑体" w:hint="eastAsia"/>
                      <w:szCs w:val="21"/>
                    </w:rPr>
                  </w:pPr>
                  <w:bookmarkStart w:id="10" w:name="_GoBack"/>
                  <w:bookmarkEnd w:id="10"/>
                  <w:r w:rsidRPr="00F50E03">
                    <w:rPr>
                      <w:rFonts w:ascii="黑体" w:eastAsia="黑体" w:hAnsi="黑体" w:cs="黑体"/>
                      <w:szCs w:val="21"/>
                    </w:rPr>
                    <w:t>110</w:t>
                  </w:r>
                  <w:r w:rsidRPr="00F50E03">
                    <w:rPr>
                      <w:rFonts w:ascii="黑体" w:eastAsia="黑体" w:hAnsi="黑体" w:cs="黑体" w:hint="eastAsia"/>
                      <w:szCs w:val="21"/>
                    </w:rPr>
                    <w:t>、</w:t>
                  </w:r>
                  <w:r w:rsidRPr="00F50E03">
                    <w:rPr>
                      <w:rFonts w:ascii="黑体" w:eastAsia="黑体" w:hAnsi="黑体" w:cs="黑体"/>
                      <w:szCs w:val="21"/>
                    </w:rPr>
                    <w:t>119</w:t>
                  </w:r>
                  <w:r w:rsidRPr="00F50E03">
                    <w:rPr>
                      <w:rFonts w:ascii="黑体" w:eastAsia="黑体" w:hAnsi="黑体" w:cs="黑体" w:hint="eastAsia"/>
                      <w:szCs w:val="21"/>
                    </w:rPr>
                    <w:t>、</w:t>
                  </w:r>
                  <w:r w:rsidRPr="00F50E03">
                    <w:rPr>
                      <w:rFonts w:ascii="黑体" w:eastAsia="黑体" w:hAnsi="黑体" w:cs="黑体"/>
                      <w:szCs w:val="21"/>
                    </w:rPr>
                    <w:t>120</w:t>
                  </w:r>
                  <w:r w:rsidRPr="00F50E03">
                    <w:rPr>
                      <w:rFonts w:ascii="黑体" w:eastAsia="黑体" w:hAnsi="黑体" w:cs="黑体" w:hint="eastAsia"/>
                      <w:szCs w:val="21"/>
                    </w:rPr>
                    <w:t>、</w:t>
                  </w:r>
                  <w:r w:rsidRPr="00F50E03">
                    <w:rPr>
                      <w:rFonts w:ascii="黑体" w:eastAsia="黑体" w:hAnsi="黑体" w:cs="黑体"/>
                      <w:szCs w:val="21"/>
                    </w:rPr>
                    <w:t>122</w:t>
                  </w:r>
                  <w:r w:rsidRPr="00F50E03">
                    <w:rPr>
                      <w:rFonts w:ascii="黑体" w:eastAsia="黑体" w:hAnsi="黑体" w:cs="黑体" w:hint="eastAsia"/>
                      <w:szCs w:val="21"/>
                    </w:rPr>
                    <w:t>、</w:t>
                  </w:r>
                  <w:r w:rsidRPr="00F50E03">
                    <w:rPr>
                      <w:rFonts w:ascii="黑体" w:eastAsia="黑体" w:hAnsi="黑体" w:cs="黑体"/>
                      <w:szCs w:val="21"/>
                    </w:rPr>
                    <w:t>3380961</w:t>
                  </w:r>
                </w:p>
                <w:p w:rsidR="00125C24" w:rsidRPr="00F50E03" w:rsidRDefault="00125C24" w:rsidP="00125C24">
                  <w:pPr>
                    <w:jc w:val="center"/>
                    <w:rPr>
                      <w:rFonts w:ascii="黑体" w:eastAsia="黑体" w:hAnsi="黑体" w:cs="黑体"/>
                      <w:szCs w:val="21"/>
                    </w:rPr>
                  </w:pPr>
                  <w:r w:rsidRPr="00F50E03">
                    <w:rPr>
                      <w:rFonts w:ascii="黑体" w:eastAsia="黑体" w:hAnsi="黑体" w:cs="黑体" w:hint="eastAsia"/>
                      <w:szCs w:val="21"/>
                    </w:rPr>
                    <w:t>（区应急管理局）</w:t>
                  </w:r>
                </w:p>
              </w:txbxContent>
            </v:textbox>
          </v:shape>
        </w:pict>
      </w:r>
      <w:r w:rsidRPr="004E7FB7">
        <w:rPr>
          <w:noProof/>
        </w:rPr>
        <w:pict>
          <v:shape id="自选图形 373" o:spid="_x0000_s2055" type="#_x0000_t32" style="position:absolute;left:0;text-align:left;margin-left:25.65pt;margin-top:128.6pt;width:33.95pt;height:0;z-index:251665408" strokeweight=".5pt">
            <v:stroke endarrow="block" joinstyle="miter"/>
          </v:shape>
        </w:pict>
      </w:r>
      <w:r w:rsidRPr="004E7FB7">
        <w:rPr>
          <w:noProof/>
        </w:rPr>
        <w:pict>
          <v:shape id="自选图形 390" o:spid="_x0000_s2071" type="#_x0000_t33" style="position:absolute;left:0;text-align:left;margin-left:245.45pt;margin-top:148.75pt;width:47.7pt;height:70.3pt;rotation:-90;z-index:251675648" strokeweight=".5pt">
            <v:stroke endarrow="block"/>
          </v:shape>
        </w:pict>
      </w:r>
      <w:r w:rsidRPr="004E7FB7">
        <w:rPr>
          <w:noProof/>
        </w:rPr>
        <w:pict>
          <v:shapetype id="_x0000_t110" coordsize="21600,21600" o:spt="110" path="m10800,l,10800,10800,21600,21600,10800xe">
            <v:stroke joinstyle="miter"/>
            <v:path gradientshapeok="t" o:connecttype="rect" textboxrect="5400,5400,16200,16200"/>
          </v:shapetype>
          <v:shape id="自选图形 379" o:spid="_x0000_s2061" type="#_x0000_t110" style="position:absolute;left:0;text-align:left;margin-left:185.25pt;margin-top:208.45pt;width:99.2pt;height:45.25pt;z-index:251671552;v-text-anchor:middle" filled="f" strokeweight=".5pt"/>
        </w:pict>
      </w:r>
      <w:r w:rsidRPr="004E7FB7">
        <w:rPr>
          <w:noProof/>
        </w:rPr>
        <w:pict>
          <v:group id="组合 384" o:spid="_x0000_s2066" style="position:absolute;left:0;text-align:left;margin-left:99.2pt;margin-top:231.35pt;width:85.05pt;height:.25pt;z-index:251673600" coordorigin="9585,21175" coordsize="1027,5">
            <v:shape id="直接箭头连接符 100" o:spid="_x0000_s2067" type="#_x0000_t32" style="position:absolute;left:10254;top:21175;width:359;height:0" strokeweight="1pt">
              <v:stroke endarrow="block" joinstyle="miter"/>
            </v:shape>
            <v:shape id="直接箭头连接符 101" o:spid="_x0000_s2068" type="#_x0000_t32" style="position:absolute;left:9585;top:21176;width:381;height:4;flip:x y" strokeweight="1pt">
              <v:stroke endarrow="block" joinstyle="miter"/>
            </v:shape>
            <v:line id="直接连接符 102" o:spid="_x0000_s2069" style="position:absolute" from="9953,21175" to="10283,21175" strokeweight="1pt">
              <v:stroke dashstyle="1 1" joinstyle="miter"/>
            </v:line>
          </v:group>
        </w:pict>
      </w:r>
      <w:r w:rsidRPr="004E7FB7">
        <w:rPr>
          <w:noProof/>
        </w:rPr>
        <w:pict>
          <v:shape id="文本框 378" o:spid="_x0000_s2060" type="#_x0000_t202" style="position:absolute;left:0;text-align:left;margin-left:68.55pt;margin-top:200.45pt;width:29.25pt;height:76pt;z-index:251670528" strokeweight=".5pt">
            <v:stroke joinstyle="round"/>
            <v:textbox style="layout-flow:vertical-ideographic">
              <w:txbxContent>
                <w:p w:rsidR="00125C24" w:rsidRDefault="00125C24" w:rsidP="00125C24">
                  <w:pPr>
                    <w:jc w:val="center"/>
                    <w:rPr>
                      <w:rFonts w:ascii="黑体" w:eastAsia="黑体" w:hAnsi="黑体" w:cs="黑体"/>
                    </w:rPr>
                  </w:pPr>
                  <w:r>
                    <w:rPr>
                      <w:rFonts w:ascii="黑体" w:eastAsia="黑体" w:hAnsi="黑体" w:cs="黑体" w:hint="eastAsia"/>
                    </w:rPr>
                    <w:t>专家组意见</w:t>
                  </w:r>
                </w:p>
              </w:txbxContent>
            </v:textbox>
          </v:shape>
        </w:pict>
      </w:r>
      <w:r w:rsidRPr="004E7FB7">
        <w:rPr>
          <w:noProof/>
        </w:rPr>
        <w:pict>
          <v:shape id="自选图形 401" o:spid="_x0000_s2082" type="#_x0000_t34" style="position:absolute;left:0;text-align:left;margin-left:238.8pt;margin-top:268.25pt;width:1.35pt;height:243.15pt;rotation:90;flip:x;z-index:251686912" adj="-300000" strokeweight=".5pt">
            <v:stroke startarrow="block" endarrow="block"/>
          </v:shape>
        </w:pict>
      </w:r>
      <w:r w:rsidRPr="004E7FB7">
        <w:rPr>
          <w:noProof/>
        </w:rPr>
        <w:pict>
          <v:shape id="自选图形 405" o:spid="_x0000_s2086" type="#_x0000_t33" style="position:absolute;left:0;text-align:left;margin-left:-24pt;margin-top:412.45pt;width:219.8pt;height:91.7pt;rotation:-90;flip:y;z-index:251691008">
            <v:stroke endarrow="block"/>
          </v:shape>
        </w:pict>
      </w:r>
      <w:r w:rsidRPr="004E7FB7">
        <w:rPr>
          <w:noProof/>
        </w:rPr>
        <w:pict>
          <v:shape id="文本框 396" o:spid="_x0000_s2077" type="#_x0000_t202" style="position:absolute;left:0;text-align:left;margin-left:290.5pt;margin-top:391.2pt;width:142.5pt;height:55pt;z-index:251681792" strokeweight=".5pt">
            <v:stroke joinstyle="round"/>
            <v:textbox>
              <w:txbxContent>
                <w:p w:rsidR="00125C24" w:rsidRDefault="00125C24" w:rsidP="00125C24">
                  <w:pPr>
                    <w:spacing w:line="240" w:lineRule="exact"/>
                    <w:jc w:val="center"/>
                    <w:rPr>
                      <w:rFonts w:ascii="黑体" w:eastAsia="黑体" w:hAnsi="黑体" w:cs="黑体"/>
                    </w:rPr>
                  </w:pPr>
                  <w:r>
                    <w:rPr>
                      <w:rFonts w:ascii="黑体" w:eastAsia="黑体" w:hAnsi="黑体" w:cs="黑体" w:hint="eastAsia"/>
                    </w:rPr>
                    <w:t>较大、重大、特别重大级别突发事件预警信息由区政府报市政府统一发布</w:t>
                  </w:r>
                </w:p>
              </w:txbxContent>
            </v:textbox>
          </v:shape>
        </w:pict>
      </w:r>
      <w:r w:rsidRPr="004E7FB7">
        <w:rPr>
          <w:noProof/>
        </w:rPr>
        <w:pict>
          <v:shape id="文本框 397" o:spid="_x0000_s2078" type="#_x0000_t202" style="position:absolute;left:0;text-align:left;margin-left:60.05pt;margin-top:489.4pt;width:360.05pt;height:24.15pt;z-index:251682816" strokeweight=".5pt">
            <v:stroke joinstyle="round"/>
            <v:textbox>
              <w:txbxContent>
                <w:p w:rsidR="00125C24" w:rsidRDefault="00125C24" w:rsidP="00125C24">
                  <w:pPr>
                    <w:spacing w:line="240" w:lineRule="exact"/>
                    <w:jc w:val="center"/>
                    <w:rPr>
                      <w:rFonts w:ascii="黑体" w:eastAsia="黑体" w:hAnsi="黑体" w:cs="黑体"/>
                    </w:rPr>
                  </w:pPr>
                  <w:r>
                    <w:rPr>
                      <w:rFonts w:ascii="黑体" w:eastAsia="黑体" w:hAnsi="黑体" w:cs="黑体" w:hint="eastAsia"/>
                    </w:rPr>
                    <w:t>广播、电视、报纸、通信网络、警报器、特定人群及场所的针对性公告</w:t>
                  </w:r>
                </w:p>
              </w:txbxContent>
            </v:textbox>
          </v:shape>
        </w:pict>
      </w:r>
      <w:r w:rsidRPr="004E7FB7">
        <w:rPr>
          <w:noProof/>
        </w:rPr>
        <w:pict>
          <v:shape id="文本框 398" o:spid="_x0000_s2079" type="#_x0000_t202" style="position:absolute;left:0;text-align:left;margin-left:132.45pt;margin-top:556.2pt;width:207.15pt;height:25.35pt;z-index:251683840" strokeweight=".5pt">
            <v:stroke joinstyle="round"/>
            <v:textbox style="mso-next-textbox:#文本框 398">
              <w:txbxContent>
                <w:p w:rsidR="00125C24" w:rsidRDefault="00125C24" w:rsidP="00125C24">
                  <w:pPr>
                    <w:spacing w:beforeLines="30" w:line="240" w:lineRule="exact"/>
                    <w:jc w:val="center"/>
                    <w:rPr>
                      <w:rFonts w:ascii="黑体" w:eastAsia="黑体" w:hAnsi="黑体" w:cs="黑体"/>
                    </w:rPr>
                  </w:pPr>
                  <w:r>
                    <w:rPr>
                      <w:rFonts w:ascii="黑体" w:eastAsia="黑体" w:hAnsi="黑体" w:cs="黑体" w:hint="eastAsia"/>
                    </w:rPr>
                    <w:t>做好启动相关应急预案的准备工作</w:t>
                  </w:r>
                </w:p>
              </w:txbxContent>
            </v:textbox>
          </v:shape>
        </w:pict>
      </w:r>
      <w:r w:rsidRPr="004E7FB7">
        <w:rPr>
          <w:noProof/>
        </w:rPr>
        <w:pict>
          <v:shape id="文本框 368" o:spid="_x0000_s2050" type="#_x0000_t202" style="position:absolute;left:0;text-align:left;margin-left:-5.25pt;margin-top:22.85pt;width:30pt;height:152.25pt;z-index:251660288" strokeweight=".5pt">
            <v:stroke joinstyle="round"/>
            <v:textbox style="layout-flow:vertical-ideographic">
              <w:txbxContent>
                <w:p w:rsidR="00125C24" w:rsidRDefault="00125C24" w:rsidP="00125C24">
                  <w:pPr>
                    <w:spacing w:line="300" w:lineRule="exact"/>
                    <w:jc w:val="center"/>
                    <w:rPr>
                      <w:rFonts w:ascii="黑体" w:eastAsia="黑体" w:hAnsi="黑体" w:cs="黑体"/>
                      <w:sz w:val="28"/>
                      <w:szCs w:val="28"/>
                    </w:rPr>
                  </w:pPr>
                  <w:r>
                    <w:rPr>
                      <w:rFonts w:ascii="黑体" w:eastAsia="黑体" w:hAnsi="黑体" w:cs="黑体" w:hint="eastAsia"/>
                      <w:sz w:val="28"/>
                      <w:szCs w:val="28"/>
                    </w:rPr>
                    <w:t>突发事件信息</w:t>
                  </w:r>
                </w:p>
              </w:txbxContent>
            </v:textbox>
          </v:shape>
        </w:pict>
      </w:r>
      <w:r w:rsidRPr="004E7FB7">
        <w:rPr>
          <w:noProof/>
        </w:rPr>
        <w:pict>
          <v:shape id="文本框 411" o:spid="_x0000_s2092" type="#_x0000_t202" style="position:absolute;left:0;text-align:left;margin-left:150.65pt;margin-top:17.25pt;width:136.75pt;height:20.35pt;z-index:251697152" stroked="f" strokeweight=".5pt">
            <v:textbox>
              <w:txbxContent>
                <w:p w:rsidR="00125C24" w:rsidRDefault="00125C24" w:rsidP="00125C24">
                  <w:pPr>
                    <w:rPr>
                      <w:sz w:val="18"/>
                      <w:szCs w:val="21"/>
                    </w:rPr>
                  </w:pPr>
                  <w:r>
                    <w:rPr>
                      <w:rFonts w:hint="eastAsia"/>
                      <w:sz w:val="18"/>
                      <w:szCs w:val="21"/>
                    </w:rPr>
                    <w:t>判定预警级别，</w:t>
                  </w:r>
                  <w:r>
                    <w:rPr>
                      <w:sz w:val="18"/>
                      <w:szCs w:val="21"/>
                    </w:rPr>
                    <w:t>30</w:t>
                  </w:r>
                  <w:r>
                    <w:rPr>
                      <w:rFonts w:hint="eastAsia"/>
                      <w:sz w:val="18"/>
                      <w:szCs w:val="21"/>
                    </w:rPr>
                    <w:t>分钟上报</w:t>
                  </w:r>
                </w:p>
              </w:txbxContent>
            </v:textbox>
          </v:shape>
        </w:pict>
      </w:r>
      <w:r w:rsidRPr="004E7FB7">
        <w:rPr>
          <w:noProof/>
        </w:rPr>
        <w:pict>
          <v:shape id="文本框 412" o:spid="_x0000_s2093" type="#_x0000_t202" style="position:absolute;left:0;text-align:left;margin-left:159.9pt;margin-top:41.7pt;width:126.75pt;height:20.35pt;z-index:251698176" stroked="f" strokeweight=".5pt">
            <v:textbox>
              <w:txbxContent>
                <w:p w:rsidR="00125C24" w:rsidRDefault="00125C24" w:rsidP="00125C24">
                  <w:pPr>
                    <w:jc w:val="center"/>
                    <w:rPr>
                      <w:sz w:val="18"/>
                      <w:szCs w:val="21"/>
                    </w:rPr>
                  </w:pPr>
                  <w:r>
                    <w:rPr>
                      <w:rFonts w:hint="eastAsia"/>
                      <w:sz w:val="18"/>
                      <w:szCs w:val="21"/>
                    </w:rPr>
                    <w:t>情况紧急时立即上报</w:t>
                  </w:r>
                </w:p>
              </w:txbxContent>
            </v:textbox>
          </v:shape>
        </w:pict>
      </w:r>
      <w:r w:rsidRPr="004E7FB7">
        <w:rPr>
          <w:noProof/>
        </w:rPr>
        <w:pict>
          <v:shape id="自选图形 410" o:spid="_x0000_s2091" type="#_x0000_t32" style="position:absolute;left:0;text-align:left;margin-left:144.65pt;margin-top:40.1pt;width:161.55pt;height:0;z-index:251696128" strokeweight="1pt">
            <v:stroke endarrow="block" joinstyle="miter"/>
          </v:shape>
        </w:pict>
      </w:r>
      <w:r w:rsidRPr="004E7FB7">
        <w:rPr>
          <w:noProof/>
        </w:rPr>
        <w:pict>
          <v:shape id="文本框 377" o:spid="_x0000_s2059" type="#_x0000_t202" style="position:absolute;left:0;text-align:left;margin-left:340.05pt;margin-top:13.65pt;width:43.35pt;height:20.7pt;z-index:251669504" stroked="f" strokeweight=".5pt">
            <v:textbox>
              <w:txbxContent>
                <w:p w:rsidR="00125C24" w:rsidRDefault="00125C24" w:rsidP="00125C24">
                  <w:pPr>
                    <w:rPr>
                      <w:rFonts w:ascii="黑体" w:eastAsia="黑体" w:hAnsi="黑体" w:cs="黑体"/>
                      <w:sz w:val="13"/>
                      <w:szCs w:val="13"/>
                    </w:rPr>
                  </w:pPr>
                  <w:r>
                    <w:rPr>
                      <w:rFonts w:ascii="黑体" w:eastAsia="黑体" w:hAnsi="黑体" w:cs="黑体" w:hint="eastAsia"/>
                      <w:sz w:val="13"/>
                      <w:szCs w:val="13"/>
                    </w:rPr>
                    <w:t>信息沟通</w:t>
                  </w:r>
                </w:p>
              </w:txbxContent>
            </v:textbox>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自选图形 406" o:spid="_x0000_s2087" type="#_x0000_t32" style="position:absolute;left:0;text-align:left;margin-left:409.5pt;margin-top:9.7pt;width:1pt;height:334.2pt;flip:x y;z-index:251692032" strokeweight=".5pt">
            <v:stroke endarrow="block" joinstyle="miter"/>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自选图形 407" o:spid="_x0000_s2088" type="#_x0000_t34" style="position:absolute;left:0;text-align:left;margin-left:336pt;margin-top:3.75pt;width:3.3pt;height:471.55pt;flip:x y;z-index:251693056" adj="-737673" strokeweight="1.5pt">
            <v:stroke dashstyle="1 1" endarrow="open"/>
          </v:shape>
        </w:pict>
      </w:r>
      <w:r w:rsidRPr="004E7FB7">
        <w:rPr>
          <w:noProof/>
        </w:rPr>
        <w:pict>
          <v:shape id="文本框 415" o:spid="_x0000_s2095" type="#_x0000_t202" style="position:absolute;left:0;text-align:left;margin-left:340.25pt;margin-top:8.2pt;width:70.3pt;height:37.75pt;z-index:251700224" filled="f" stroked="f" strokeweight=".5pt">
            <v:textbox>
              <w:txbxContent>
                <w:p w:rsidR="00125C24" w:rsidRDefault="00125C24" w:rsidP="00125C24">
                  <w:pPr>
                    <w:spacing w:line="200" w:lineRule="exact"/>
                    <w:jc w:val="center"/>
                    <w:rPr>
                      <w:sz w:val="15"/>
                      <w:szCs w:val="18"/>
                    </w:rPr>
                  </w:pPr>
                  <w:r>
                    <w:rPr>
                      <w:rFonts w:hint="eastAsia"/>
                      <w:sz w:val="15"/>
                      <w:szCs w:val="18"/>
                    </w:rPr>
                    <w:t>将突发公共事件</w:t>
                  </w:r>
                </w:p>
                <w:p w:rsidR="00125C24" w:rsidRDefault="00125C24" w:rsidP="00125C24">
                  <w:pPr>
                    <w:spacing w:line="200" w:lineRule="exact"/>
                    <w:jc w:val="center"/>
                    <w:rPr>
                      <w:sz w:val="15"/>
                      <w:szCs w:val="18"/>
                    </w:rPr>
                  </w:pPr>
                  <w:r>
                    <w:rPr>
                      <w:rFonts w:hint="eastAsia"/>
                      <w:sz w:val="15"/>
                      <w:szCs w:val="18"/>
                    </w:rPr>
                    <w:t>预警信息上报</w:t>
                  </w:r>
                </w:p>
                <w:p w:rsidR="00125C24" w:rsidRDefault="00125C24" w:rsidP="00125C24">
                  <w:pPr>
                    <w:spacing w:line="200" w:lineRule="exact"/>
                    <w:jc w:val="center"/>
                    <w:rPr>
                      <w:sz w:val="15"/>
                      <w:szCs w:val="18"/>
                    </w:rPr>
                  </w:pPr>
                  <w:r>
                    <w:rPr>
                      <w:rFonts w:hint="eastAsia"/>
                      <w:sz w:val="15"/>
                      <w:szCs w:val="18"/>
                    </w:rPr>
                    <w:t>区总指挥部</w:t>
                  </w:r>
                </w:p>
              </w:txbxContent>
            </v:textbox>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文本框 414" o:spid="_x0000_s2094" type="#_x0000_t202" style="position:absolute;left:0;text-align:left;margin-left:252pt;margin-top:42.6pt;width:78.5pt;height:23.8pt;z-index:251699200" stroked="f" strokeweight=".5pt">
            <v:textbox>
              <w:txbxContent>
                <w:p w:rsidR="00125C24" w:rsidRDefault="00125C24" w:rsidP="00125C24">
                  <w:pPr>
                    <w:rPr>
                      <w:sz w:val="18"/>
                      <w:szCs w:val="21"/>
                    </w:rPr>
                  </w:pPr>
                  <w:r>
                    <w:rPr>
                      <w:rFonts w:hint="eastAsia"/>
                      <w:sz w:val="18"/>
                      <w:szCs w:val="21"/>
                    </w:rPr>
                    <w:t>信息反馈</w:t>
                  </w:r>
                </w:p>
              </w:txbxContent>
            </v:textbox>
          </v:shape>
        </w:pict>
      </w:r>
      <w:r w:rsidRPr="004E7FB7">
        <w:rPr>
          <w:noProof/>
        </w:rPr>
        <w:pict>
          <v:line id="直线 392" o:spid="_x0000_s2073" style="position:absolute;left:0;text-align:left;z-index:251677696" from="372.25pt,8.05pt" to="372.25pt,90.25pt" strokeweight=".5pt">
            <v:stroke joinstyle="miter"/>
          </v:line>
        </w:pict>
      </w:r>
      <w:r w:rsidRPr="004E7FB7">
        <w:rPr>
          <w:noProof/>
        </w:rPr>
        <w:pict>
          <v:line id="直线 391" o:spid="_x0000_s2072" style="position:absolute;left:0;text-align:left;z-index:251676672" from="335pt,8.1pt" to="372.4pt,8.1pt" strokeweight=".5pt">
            <v:stroke joinstyle="miter"/>
          </v:line>
        </w:pict>
      </w:r>
      <w:r w:rsidRPr="004E7FB7">
        <w:rPr>
          <w:noProof/>
        </w:rPr>
        <w:pict>
          <v:shape id="自选图形 393" o:spid="_x0000_s2074" type="#_x0000_t32" style="position:absolute;left:0;text-align:left;margin-left:282.7pt;margin-top:90.65pt;width:90.05pt;height:.05pt;flip:y;z-index:251678720" strokeweight=".5pt">
            <v:stroke startarrow="block" joinstyle="miter"/>
          </v:shape>
        </w:pict>
      </w:r>
      <w:r w:rsidRPr="004E7FB7">
        <w:rPr>
          <w:noProof/>
        </w:rPr>
        <w:pict>
          <v:shape id="自选图形 388" o:spid="_x0000_s2070" type="#_x0000_t33" style="position:absolute;left:0;text-align:left;margin-left:86.2pt;margin-top:13.25pt;width:223.85pt;height:46.75pt;rotation:180;flip:y;z-index:251674624" strokeweight="1.25pt">
            <v:stroke dashstyle="1 1" startarrow="block" endarrow="block"/>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文本框 389" o:spid="_x0000_s2200" type="#_x0000_t202" style="position:absolute;left:0;text-align:left;margin-left:199.5pt;margin-top:26.35pt;width:72.65pt;height:33.05pt;z-index:-251512832" stroked="f" strokeweight=".5pt">
            <v:textbox>
              <w:txbxContent>
                <w:p w:rsidR="00125C24" w:rsidRDefault="00125C24" w:rsidP="00125C24">
                  <w:pPr>
                    <w:spacing w:line="240" w:lineRule="exact"/>
                    <w:jc w:val="center"/>
                    <w:rPr>
                      <w:rFonts w:ascii="黑体" w:eastAsia="黑体" w:hAnsi="黑体" w:cs="黑体"/>
                      <w:sz w:val="15"/>
                      <w:szCs w:val="15"/>
                    </w:rPr>
                  </w:pPr>
                  <w:r>
                    <w:rPr>
                      <w:rFonts w:ascii="黑体" w:eastAsia="黑体" w:hAnsi="黑体" w:cs="黑体" w:hint="eastAsia"/>
                      <w:sz w:val="15"/>
                      <w:szCs w:val="15"/>
                    </w:rPr>
                    <w:t>区总指挥部</w:t>
                  </w:r>
                </w:p>
                <w:p w:rsidR="00125C24" w:rsidRDefault="00125C24" w:rsidP="00125C24">
                  <w:pPr>
                    <w:spacing w:line="240" w:lineRule="exact"/>
                    <w:jc w:val="center"/>
                    <w:rPr>
                      <w:rFonts w:ascii="黑体" w:eastAsia="黑体" w:hAnsi="黑体" w:cs="黑体"/>
                      <w:sz w:val="15"/>
                      <w:szCs w:val="15"/>
                    </w:rPr>
                  </w:pPr>
                  <w:r>
                    <w:rPr>
                      <w:rFonts w:ascii="黑体" w:eastAsia="黑体" w:hAnsi="黑体" w:cs="黑体" w:hint="eastAsia"/>
                      <w:sz w:val="15"/>
                      <w:szCs w:val="15"/>
                    </w:rPr>
                    <w:t>是否批准发布</w:t>
                  </w:r>
                </w:p>
              </w:txbxContent>
            </v:textbox>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文本框 326" o:spid="_x0000_s2166" type="#_x0000_t202" style="position:absolute;left:0;text-align:left;margin-left:382.55pt;margin-top:18.85pt;width:30.9pt;height:125.55pt;z-index:-251543552" stroked="f" strokeweight=".5pt">
            <v:textbox style="layout-flow:vertical-ideographic">
              <w:txbxContent>
                <w:p w:rsidR="00125C24" w:rsidRDefault="00125C24" w:rsidP="00125C24">
                  <w:pPr>
                    <w:rPr>
                      <w:sz w:val="18"/>
                      <w:szCs w:val="21"/>
                    </w:rPr>
                  </w:pPr>
                  <w:r>
                    <w:rPr>
                      <w:rFonts w:hint="eastAsia"/>
                      <w:sz w:val="18"/>
                      <w:szCs w:val="21"/>
                    </w:rPr>
                    <w:t>一小时内或立即上报</w:t>
                  </w:r>
                </w:p>
              </w:txbxContent>
            </v:textbox>
          </v:shape>
        </w:pict>
      </w:r>
      <w:r w:rsidRPr="004E7FB7">
        <w:rPr>
          <w:noProof/>
        </w:rPr>
        <w:pict>
          <v:shape id="自选图形 409" o:spid="_x0000_s2090" type="#_x0000_t32" style="position:absolute;left:0;text-align:left;margin-left:451.5pt;margin-top:45.8pt;width:.15pt;height:45.55pt;flip:x y;z-index:251695104" strokeweight="1pt">
            <v:stroke endarrow="block" joinstyle="miter"/>
          </v:shape>
        </w:pict>
      </w:r>
      <w:r w:rsidRPr="004E7FB7">
        <w:rPr>
          <w:noProof/>
        </w:rPr>
        <w:pict>
          <v:shape id="文本框 416" o:spid="_x0000_s2096" type="#_x0000_t202" style="position:absolute;left:0;text-align:left;margin-left:420pt;margin-top:20.7pt;width:29.05pt;height:108.75pt;z-index:251701248" filled="f" stroked="f" strokeweight=".5pt">
            <v:textbox style="layout-flow:vertical-ideographic">
              <w:txbxContent>
                <w:p w:rsidR="00125C24" w:rsidRDefault="00125C24" w:rsidP="00125C24">
                  <w:pPr>
                    <w:rPr>
                      <w:sz w:val="18"/>
                      <w:szCs w:val="21"/>
                    </w:rPr>
                  </w:pPr>
                  <w:r>
                    <w:rPr>
                      <w:rFonts w:hint="eastAsia"/>
                      <w:sz w:val="18"/>
                      <w:szCs w:val="21"/>
                    </w:rPr>
                    <w:t>现场信息的监测与反馈</w:t>
                  </w:r>
                </w:p>
              </w:txbxContent>
            </v:textbox>
          </v:shape>
        </w:pict>
      </w:r>
      <w:r w:rsidRPr="004E7FB7">
        <w:rPr>
          <w:noProof/>
        </w:rPr>
        <w:pict>
          <v:shape id="自选图形 399" o:spid="_x0000_s2080" type="#_x0000_t32" style="position:absolute;left:0;text-align:left;margin-left:235.35pt;margin-top:19.7pt;width:.2pt;height:116.2pt;z-index:251684864" strokeweight=".5pt">
            <v:stroke endarrow="block" joinstyle="miter"/>
          </v:shape>
        </w:pict>
      </w:r>
      <w:r w:rsidRPr="004E7FB7">
        <w:rPr>
          <w:noProof/>
        </w:rPr>
        <w:pict>
          <v:shape id="文本框 417" o:spid="_x0000_s2097" type="#_x0000_t202" style="position:absolute;left:0;text-align:left;margin-left:147.35pt;margin-top:22pt;width:46.9pt;height:21pt;z-index:251702272" stroked="f" strokeweight=".5pt">
            <v:textbox>
              <w:txbxContent>
                <w:p w:rsidR="00125C24" w:rsidRDefault="00125C24" w:rsidP="00125C24">
                  <w:pPr>
                    <w:jc w:val="center"/>
                    <w:rPr>
                      <w:sz w:val="18"/>
                      <w:szCs w:val="21"/>
                    </w:rPr>
                  </w:pPr>
                  <w:r>
                    <w:rPr>
                      <w:rFonts w:hint="eastAsia"/>
                      <w:sz w:val="18"/>
                      <w:szCs w:val="21"/>
                    </w:rPr>
                    <w:t>通报</w:t>
                  </w:r>
                </w:p>
              </w:txbxContent>
            </v:textbox>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文本框 394" o:spid="_x0000_s2075" type="#_x0000_t202" style="position:absolute;left:0;text-align:left;margin-left:-2.75pt;margin-top:32.4pt;width:84.5pt;height:33.5pt;z-index:251679744" strokeweight=".5pt">
            <v:stroke joinstyle="round"/>
            <v:textbox>
              <w:txbxContent>
                <w:p w:rsidR="00125C24" w:rsidRDefault="00125C24" w:rsidP="00125C24">
                  <w:pPr>
                    <w:spacing w:line="240" w:lineRule="exact"/>
                    <w:jc w:val="center"/>
                    <w:rPr>
                      <w:rFonts w:ascii="黑体" w:eastAsia="黑体" w:hAnsi="黑体" w:cs="黑体"/>
                    </w:rPr>
                  </w:pPr>
                  <w:r>
                    <w:rPr>
                      <w:rFonts w:ascii="黑体" w:eastAsia="黑体" w:hAnsi="黑体" w:cs="黑体" w:hint="eastAsia"/>
                    </w:rPr>
                    <w:t>各应急</w:t>
                  </w:r>
                </w:p>
                <w:p w:rsidR="00125C24" w:rsidRDefault="00125C24" w:rsidP="00125C24">
                  <w:pPr>
                    <w:spacing w:line="240" w:lineRule="exact"/>
                    <w:jc w:val="center"/>
                    <w:rPr>
                      <w:rFonts w:ascii="黑体" w:eastAsia="黑体" w:hAnsi="黑体" w:cs="黑体"/>
                    </w:rPr>
                  </w:pPr>
                  <w:r>
                    <w:rPr>
                      <w:rFonts w:ascii="黑体" w:eastAsia="黑体" w:hAnsi="黑体" w:cs="黑体" w:hint="eastAsia"/>
                    </w:rPr>
                    <w:t>保障部门</w:t>
                  </w:r>
                </w:p>
              </w:txbxContent>
            </v:textbox>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自选图形 400" o:spid="_x0000_s2081" type="#_x0000_t32" style="position:absolute;left:0;text-align:left;margin-left:82.95pt;margin-top:1.45pt;width:150.25pt;height:0;flip:x;z-index:251685888" strokeweight=".5pt">
            <v:stroke endarrow="block" joinstyle="miter"/>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文本框 395" o:spid="_x0000_s2076" type="#_x0000_t202" style="position:absolute;left:0;text-align:left;margin-left:90.4pt;margin-top:15.45pt;width:108.9pt;height:59.2pt;z-index:251680768" strokeweight=".5pt">
            <v:stroke joinstyle="round"/>
            <v:textbox>
              <w:txbxContent>
                <w:p w:rsidR="00125C24" w:rsidRDefault="00125C24" w:rsidP="00125C24">
                  <w:pPr>
                    <w:spacing w:line="240" w:lineRule="exact"/>
                    <w:jc w:val="center"/>
                    <w:rPr>
                      <w:rFonts w:ascii="黑体" w:eastAsia="黑体" w:hAnsi="黑体" w:cs="黑体"/>
                    </w:rPr>
                  </w:pPr>
                  <w:r>
                    <w:rPr>
                      <w:rFonts w:ascii="黑体" w:eastAsia="黑体" w:hAnsi="黑体" w:cs="黑体" w:hint="eastAsia"/>
                    </w:rPr>
                    <w:t>一般级别突发事件预警信息由区政府和相关部门在本行政区域发布</w:t>
                  </w:r>
                </w:p>
              </w:txbxContent>
            </v:textbox>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自选图形 403" o:spid="_x0000_s2084" type="#_x0000_t32" style="position:absolute;left:0;text-align:left;margin-left:352.45pt;margin-top:26.35pt;width:0;height:41.6pt;z-index:251688960" strokeweight=".5pt">
            <v:stroke endarrow="block" joinstyle="miter"/>
          </v:shape>
        </w:pict>
      </w:r>
      <w:r w:rsidRPr="004E7FB7">
        <w:rPr>
          <w:noProof/>
        </w:rPr>
        <w:pict>
          <v:shape id="自选图形 402" o:spid="_x0000_s2083" type="#_x0000_t32" style="position:absolute;left:0;text-align:left;margin-left:147.25pt;margin-top:28.3pt;width:.1pt;height:39.3pt;flip:x;z-index:251687936" strokeweight=".5pt">
            <v:stroke endarrow="block" joinstyle="miter"/>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自选图形 404" o:spid="_x0000_s2085" type="#_x0000_t32" style="position:absolute;left:0;text-align:left;margin-left:235.55pt;margin-top:45.55pt;width:0;height:41.6pt;z-index:251689984" strokeweight=".5pt">
            <v:stroke endarrow="block" joinstyle="miter"/>
          </v:shape>
        </w:pic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noProof/>
        </w:rPr>
        <w:pict>
          <v:shape id="自选图形 408" o:spid="_x0000_s2089" type="#_x0000_t32" style="position:absolute;left:0;text-align:left;margin-left:372.95pt;margin-top:53.4pt;width:33.95pt;height:0;z-index:251694080" strokeweight="1pt">
            <v:stroke endarrow="block" joinstyle="miter"/>
          </v:shape>
        </w:pict>
      </w:r>
    </w:p>
    <w:p w:rsidR="00125C24" w:rsidRPr="004E7FB7" w:rsidRDefault="00125C24" w:rsidP="00125C24">
      <w:pPr>
        <w:rPr>
          <w:rFonts w:ascii="方正小标宋简体" w:eastAsia="黑体" w:hAnsi="方正小标宋简体" w:cs="方正小标宋简体"/>
          <w:sz w:val="32"/>
          <w:szCs w:val="32"/>
        </w:rPr>
      </w:pPr>
      <w:r w:rsidRPr="004E7FB7">
        <w:rPr>
          <w:rFonts w:ascii="黑体" w:eastAsia="黑体" w:hAnsi="黑体" w:cs="黑体" w:hint="eastAsia"/>
          <w:sz w:val="32"/>
          <w:szCs w:val="32"/>
        </w:rPr>
        <w:t>附件</w:t>
      </w:r>
      <w:r w:rsidRPr="004E7FB7">
        <w:rPr>
          <w:rFonts w:ascii="黑体" w:eastAsia="黑体" w:hAnsi="黑体" w:cs="黑体"/>
          <w:sz w:val="32"/>
          <w:szCs w:val="32"/>
        </w:rPr>
        <w:t>6</w:t>
      </w:r>
    </w:p>
    <w:p w:rsidR="00125C24" w:rsidRPr="004E7FB7" w:rsidRDefault="00125C24" w:rsidP="00125C24">
      <w:pPr>
        <w:jc w:val="center"/>
        <w:rPr>
          <w:rFonts w:ascii="方正小标宋简体" w:eastAsia="方正小标宋简体" w:hAnsi="方正小标宋简体" w:cs="方正小标宋简体"/>
          <w:sz w:val="44"/>
          <w:szCs w:val="44"/>
        </w:rPr>
      </w:pPr>
      <w:r w:rsidRPr="004E7FB7">
        <w:rPr>
          <w:rFonts w:ascii="方正小标宋简体" w:eastAsia="方正小标宋简体" w:hAnsi="方正小标宋简体" w:cs="方正小标宋简体" w:hint="eastAsia"/>
          <w:sz w:val="44"/>
          <w:szCs w:val="44"/>
        </w:rPr>
        <w:t>新华区突发事件应急处置流程示意图</w:t>
      </w:r>
    </w:p>
    <w:p w:rsidR="00125C24" w:rsidRPr="004E7FB7" w:rsidRDefault="00125C24" w:rsidP="00125C24">
      <w:pPr>
        <w:spacing w:line="240" w:lineRule="exact"/>
        <w:jc w:val="left"/>
        <w:rPr>
          <w:rFonts w:ascii="方正小标宋简体" w:eastAsia="方正小标宋简体" w:hAnsi="方正小标宋简体" w:cs="方正小标宋简体" w:hint="eastAsia"/>
          <w:sz w:val="44"/>
          <w:szCs w:val="44"/>
        </w:rPr>
      </w:pPr>
    </w:p>
    <w:p w:rsidR="00125C24" w:rsidRPr="004E7FB7" w:rsidRDefault="00125C24" w:rsidP="00125C24">
      <w:pPr>
        <w:spacing w:line="240" w:lineRule="exact"/>
        <w:jc w:val="left"/>
        <w:rPr>
          <w:rFonts w:ascii="方正小标宋简体" w:eastAsia="方正小标宋简体" w:hAnsi="方正小标宋简体" w:cs="方正小标宋简体"/>
          <w:sz w:val="44"/>
          <w:szCs w:val="44"/>
        </w:rPr>
      </w:pPr>
      <w:r w:rsidRPr="004E7FB7">
        <w:rPr>
          <w:noProof/>
        </w:rPr>
        <w:lastRenderedPageBreak/>
        <w:pict>
          <v:shape id="_x0000_s2203" type="#_x0000_t202" style="position:absolute;margin-left:147.6pt;margin-top:2.9pt;width:120.75pt;height:24.8pt;z-index:251806720" strokeweight=".5pt">
            <v:stroke joinstyle="round"/>
            <v:textbox>
              <w:txbxContent>
                <w:p w:rsidR="00125C24" w:rsidRPr="00936EEC" w:rsidRDefault="00125C24" w:rsidP="00125C24">
                  <w:pPr>
                    <w:jc w:val="center"/>
                    <w:rPr>
                      <w:szCs w:val="21"/>
                    </w:rPr>
                  </w:pPr>
                  <w:r>
                    <w:rPr>
                      <w:rFonts w:ascii="黑体" w:eastAsia="黑体" w:hAnsi="黑体" w:cs="黑体" w:hint="eastAsia"/>
                      <w:szCs w:val="21"/>
                    </w:rPr>
                    <w:t>突发事件发生</w:t>
                  </w:r>
                </w:p>
              </w:txbxContent>
            </v:textbox>
          </v:shape>
        </w:pict>
      </w:r>
      <w:r w:rsidRPr="004E7FB7">
        <w:rPr>
          <w:noProof/>
        </w:rPr>
        <w:pict>
          <v:shape id="自选图形 422" o:spid="_x0000_s2099" type="#_x0000_t32" style="position:absolute;margin-left:205.85pt;margin-top:28.7pt;width:.45pt;height:17pt;flip:x;z-index:251704320" strokeweight="1pt">
            <v:stroke endarrow="block" joinstyle="miter"/>
          </v:shape>
        </w:pict>
      </w:r>
    </w:p>
    <w:p w:rsidR="00125C24" w:rsidRPr="004E7FB7" w:rsidRDefault="00125C24" w:rsidP="00125C24">
      <w:pPr>
        <w:jc w:val="left"/>
        <w:rPr>
          <w:rFonts w:ascii="方正小标宋简体" w:eastAsia="方正小标宋简体" w:hAnsi="方正小标宋简体" w:cs="方正小标宋简体" w:hint="eastAsia"/>
          <w:sz w:val="44"/>
          <w:szCs w:val="44"/>
        </w:rPr>
      </w:pPr>
      <w:r w:rsidRPr="004E7FB7">
        <w:rPr>
          <w:noProof/>
        </w:rPr>
        <w:pict>
          <v:shape id="文本框 421" o:spid="_x0000_s2098" type="#_x0000_t202" style="position:absolute;margin-left:115.2pt;margin-top:34.95pt;width:205.05pt;height:36.4pt;z-index:251703296" strokeweight=".5pt">
            <v:stroke joinstyle="round"/>
            <v:textbox>
              <w:txbxContent>
                <w:p w:rsidR="00125C24" w:rsidRDefault="00125C24" w:rsidP="00125C24">
                  <w:pPr>
                    <w:jc w:val="center"/>
                    <w:rPr>
                      <w:rFonts w:ascii="黑体" w:eastAsia="黑体" w:hAnsi="黑体" w:cs="黑体"/>
                      <w:szCs w:val="21"/>
                    </w:rPr>
                  </w:pPr>
                  <w:r>
                    <w:rPr>
                      <w:rFonts w:ascii="黑体" w:eastAsia="黑体" w:hAnsi="黑体" w:cs="黑体" w:hint="eastAsia"/>
                      <w:szCs w:val="21"/>
                    </w:rPr>
                    <w:t>先期处置与报告</w:t>
                  </w:r>
                </w:p>
                <w:p w:rsidR="00125C24" w:rsidRDefault="00125C24" w:rsidP="00125C24">
                  <w:pPr>
                    <w:jc w:val="center"/>
                    <w:rPr>
                      <w:rFonts w:ascii="黑体" w:eastAsia="黑体" w:hAnsi="黑体" w:cs="黑体"/>
                      <w:szCs w:val="21"/>
                    </w:rPr>
                  </w:pPr>
                  <w:r>
                    <w:rPr>
                      <w:rFonts w:ascii="黑体" w:eastAsia="黑体" w:hAnsi="黑体" w:cs="黑体" w:hint="eastAsia"/>
                      <w:szCs w:val="21"/>
                    </w:rPr>
                    <w:t>（事发地街道办事处及责任单位负责）</w:t>
                  </w:r>
                </w:p>
              </w:txbxContent>
            </v:textbox>
          </v:shape>
        </w:pict>
      </w:r>
      <w:r w:rsidRPr="004E7FB7">
        <w:rPr>
          <w:noProof/>
        </w:rPr>
        <w:pict>
          <v:shape id="文本框 435" o:spid="_x0000_s2108" type="#_x0000_t202" style="position:absolute;margin-left:377.4pt;margin-top:7.2pt;width:108.25pt;height:40.35pt;z-index:251713536" strokeweight=".5pt">
            <v:stroke joinstyle="round"/>
            <v:textbox>
              <w:txbxContent>
                <w:p w:rsidR="00125C24" w:rsidRDefault="00125C24" w:rsidP="00125C24">
                  <w:pPr>
                    <w:jc w:val="center"/>
                    <w:rPr>
                      <w:rFonts w:ascii="黑体" w:eastAsia="黑体" w:hAnsi="黑体" w:cs="黑体"/>
                      <w:szCs w:val="21"/>
                    </w:rPr>
                  </w:pPr>
                  <w:r>
                    <w:rPr>
                      <w:rFonts w:ascii="黑体" w:eastAsia="黑体" w:hAnsi="黑体" w:cs="黑体" w:hint="eastAsia"/>
                      <w:szCs w:val="21"/>
                    </w:rPr>
                    <w:t>周边街道</w:t>
                  </w:r>
                </w:p>
                <w:p w:rsidR="00125C24" w:rsidRDefault="00125C24" w:rsidP="00125C24">
                  <w:pPr>
                    <w:jc w:val="center"/>
                    <w:rPr>
                      <w:rFonts w:ascii="黑体" w:eastAsia="黑体" w:hAnsi="黑体" w:cs="黑体"/>
                      <w:szCs w:val="21"/>
                    </w:rPr>
                  </w:pPr>
                  <w:r>
                    <w:rPr>
                      <w:rFonts w:ascii="黑体" w:eastAsia="黑体" w:hAnsi="黑体" w:cs="黑体" w:hint="eastAsia"/>
                      <w:szCs w:val="21"/>
                    </w:rPr>
                    <w:t>（事发地政府决定）</w:t>
                  </w:r>
                </w:p>
              </w:txbxContent>
            </v:textbox>
          </v:shape>
        </w:pict>
      </w:r>
      <w:r w:rsidRPr="004E7FB7">
        <w:rPr>
          <w:noProof/>
        </w:rPr>
        <w:pict>
          <v:shape id="自选图形 440" o:spid="_x0000_s2113" type="#_x0000_t34" style="position:absolute;margin-left:321.55pt;margin-top:26.4pt;width:55.35pt;height:24.8pt;flip:y;z-index:251718656" adj="10810" strokeweight=".5pt">
            <v:stroke endarrow="block"/>
          </v:shape>
        </w:pict>
      </w:r>
      <w:r w:rsidRPr="004E7FB7">
        <w:rPr>
          <w:noProof/>
        </w:rPr>
        <w:pict>
          <v:shape id="文本框 428" o:spid="_x0000_s2202" type="#_x0000_t202" style="position:absolute;margin-left:323.4pt;margin-top:25.5pt;width:26.6pt;height:28.5pt;z-index:-251510784" stroked="f" strokeweight=".5pt">
            <v:textbox>
              <w:txbxContent>
                <w:p w:rsidR="00125C24" w:rsidRPr="000A1CA1" w:rsidRDefault="00125C24" w:rsidP="00125C24">
                  <w:pPr>
                    <w:spacing w:line="200" w:lineRule="exact"/>
                    <w:ind w:leftChars="-50" w:hangingChars="70" w:hanging="105"/>
                    <w:jc w:val="center"/>
                    <w:rPr>
                      <w:rFonts w:ascii="黑体" w:eastAsia="黑体" w:hAnsi="黑体" w:cs="黑体"/>
                      <w:sz w:val="15"/>
                      <w:szCs w:val="15"/>
                    </w:rPr>
                  </w:pPr>
                  <w:r w:rsidRPr="000A1CA1">
                    <w:rPr>
                      <w:rFonts w:ascii="黑体" w:eastAsia="黑体" w:hAnsi="黑体" w:cs="黑体" w:hint="eastAsia"/>
                      <w:sz w:val="15"/>
                      <w:szCs w:val="15"/>
                    </w:rPr>
                    <w:t>情况</w:t>
                  </w:r>
                </w:p>
                <w:p w:rsidR="00125C24" w:rsidRPr="000A1CA1" w:rsidRDefault="00125C24" w:rsidP="00125C24">
                  <w:pPr>
                    <w:spacing w:line="200" w:lineRule="exact"/>
                    <w:ind w:leftChars="-60" w:hangingChars="84" w:hanging="126"/>
                    <w:jc w:val="center"/>
                    <w:rPr>
                      <w:rFonts w:ascii="黑体" w:eastAsia="黑体" w:hAnsi="黑体" w:cs="黑体"/>
                      <w:sz w:val="15"/>
                      <w:szCs w:val="15"/>
                    </w:rPr>
                  </w:pPr>
                  <w:r w:rsidRPr="000A1CA1">
                    <w:rPr>
                      <w:rFonts w:ascii="黑体" w:eastAsia="黑体" w:hAnsi="黑体" w:cs="黑体" w:hint="eastAsia"/>
                      <w:sz w:val="15"/>
                      <w:szCs w:val="15"/>
                    </w:rPr>
                    <w:t>通报</w:t>
                  </w:r>
                </w:p>
              </w:txbxContent>
            </v:textbox>
          </v:shape>
        </w:pict>
      </w:r>
    </w:p>
    <w:p w:rsidR="00125C24" w:rsidRPr="004E7FB7" w:rsidRDefault="00125C24" w:rsidP="00125C24">
      <w:pPr>
        <w:jc w:val="left"/>
        <w:rPr>
          <w:rFonts w:ascii="方正小标宋简体" w:eastAsia="方正小标宋简体" w:hAnsi="方正小标宋简体" w:cs="方正小标宋简体"/>
          <w:sz w:val="44"/>
          <w:szCs w:val="44"/>
        </w:rPr>
      </w:pPr>
      <w:r w:rsidRPr="004E7FB7">
        <w:rPr>
          <w:noProof/>
        </w:rPr>
        <w:pict>
          <v:shape id="自选图形 424" o:spid="_x0000_s2100" type="#_x0000_t32" style="position:absolute;margin-left:205.5pt;margin-top:26.2pt;width:.45pt;height:28.35pt;flip:x;z-index:251705344" strokeweight="1pt">
            <v:stroke endarrow="block" joinstyle="miter"/>
          </v:shape>
        </w:pict>
      </w:r>
      <w:r w:rsidRPr="004E7FB7">
        <w:rPr>
          <w:noProof/>
        </w:rPr>
        <w:pict>
          <v:shape id="文本框 433" o:spid="_x0000_s2106" type="#_x0000_t202" style="position:absolute;margin-left:285.55pt;margin-top:38.85pt;width:75.15pt;height:22.95pt;z-index:251711488" strokeweight=".5pt">
            <v:stroke joinstyle="round"/>
            <v:textbox>
              <w:txbxContent>
                <w:p w:rsidR="00125C24" w:rsidRDefault="00125C24" w:rsidP="00125C24">
                  <w:pPr>
                    <w:jc w:val="center"/>
                    <w:rPr>
                      <w:rFonts w:ascii="黑体" w:eastAsia="黑体" w:hAnsi="黑体" w:cs="黑体"/>
                      <w:szCs w:val="21"/>
                    </w:rPr>
                  </w:pPr>
                  <w:r>
                    <w:rPr>
                      <w:rFonts w:ascii="黑体" w:eastAsia="黑体" w:hAnsi="黑体" w:cs="黑体" w:hint="eastAsia"/>
                      <w:szCs w:val="21"/>
                    </w:rPr>
                    <w:t>信息反馈</w:t>
                  </w:r>
                </w:p>
              </w:txbxContent>
            </v:textbox>
          </v:shape>
        </w:pict>
      </w:r>
      <w:r w:rsidRPr="004E7FB7">
        <w:rPr>
          <w:noProof/>
        </w:rPr>
        <w:pict>
          <v:shape id="文本框 450" o:spid="_x0000_s2123" type="#_x0000_t202" style="position:absolute;margin-left:377.05pt;margin-top:14.15pt;width:108.25pt;height:40.35pt;z-index:251728896" strokeweight=".5pt">
            <v:stroke joinstyle="round"/>
            <v:textbox>
              <w:txbxContent>
                <w:p w:rsidR="00125C24" w:rsidRDefault="00125C24" w:rsidP="00125C24">
                  <w:pPr>
                    <w:jc w:val="center"/>
                    <w:rPr>
                      <w:rFonts w:ascii="黑体" w:eastAsia="黑体" w:hAnsi="黑体" w:cs="黑体"/>
                    </w:rPr>
                  </w:pPr>
                  <w:r>
                    <w:rPr>
                      <w:rFonts w:ascii="黑体" w:eastAsia="黑体" w:hAnsi="黑体" w:cs="黑体" w:hint="eastAsia"/>
                    </w:rPr>
                    <w:t>周边其他县、区</w:t>
                  </w:r>
                </w:p>
                <w:p w:rsidR="00125C24" w:rsidRDefault="00125C24" w:rsidP="00125C24">
                  <w:pPr>
                    <w:jc w:val="center"/>
                    <w:rPr>
                      <w:rFonts w:ascii="黑体" w:eastAsia="黑体" w:hAnsi="黑体" w:cs="黑体"/>
                    </w:rPr>
                  </w:pPr>
                  <w:r>
                    <w:rPr>
                      <w:rFonts w:ascii="黑体" w:eastAsia="黑体" w:hAnsi="黑体" w:cs="黑体" w:hint="eastAsia"/>
                    </w:rPr>
                    <w:t>（报区政府决定）</w:t>
                  </w:r>
                </w:p>
              </w:txbxContent>
            </v:textbox>
          </v:shape>
        </w:pict>
      </w:r>
      <w:r w:rsidRPr="004E7FB7">
        <w:rPr>
          <w:noProof/>
        </w:rPr>
        <w:pict>
          <v:shape id="自选图形 451" o:spid="_x0000_s2124" type="#_x0000_t32" style="position:absolute;margin-left:305.2pt;margin-top:22.55pt;width:0;height:11.35pt;flip:y;z-index:251729920" strokeweight=".5pt">
            <v:stroke endarrow="block" joinstyle="miter"/>
          </v:shape>
        </w:pict>
      </w:r>
      <w:r w:rsidRPr="004E7FB7">
        <w:rPr>
          <w:noProof/>
        </w:rPr>
        <w:pict>
          <v:shape id="自选图形 442" o:spid="_x0000_s2115" type="#_x0000_t32" style="position:absolute;margin-left:349.85pt;margin-top:29pt;width:25.5pt;height:0;z-index:251720704">
            <v:stroke endarrow="block" joinstyle="miter"/>
          </v:shape>
        </w:pict>
      </w:r>
      <w:r w:rsidRPr="004E7FB7">
        <w:rPr>
          <w:noProof/>
        </w:rPr>
        <w:pict>
          <v:line id="直线 441" o:spid="_x0000_s2114" style="position:absolute;z-index:251719680" from="349.25pt,3.15pt" to="349.25pt,28.65pt" strokeweight="1.25pt">
            <v:stroke dashstyle="1 1" joinstyle="miter"/>
          </v:line>
        </w:pict>
      </w:r>
    </w:p>
    <w:p w:rsidR="00125C24" w:rsidRPr="004E7FB7" w:rsidRDefault="00125C24" w:rsidP="00125C24">
      <w:pPr>
        <w:jc w:val="left"/>
        <w:rPr>
          <w:rFonts w:ascii="方正小标宋简体" w:eastAsia="方正小标宋简体" w:hAnsi="方正小标宋简体" w:cs="方正小标宋简体"/>
          <w:sz w:val="44"/>
          <w:szCs w:val="44"/>
        </w:rPr>
      </w:pPr>
      <w:r w:rsidRPr="004E7FB7">
        <w:rPr>
          <w:noProof/>
        </w:rPr>
        <w:pict>
          <v:shape id="自选图形 452" o:spid="_x0000_s2125" type="#_x0000_t33" style="position:absolute;margin-left:280.6pt;margin-top:16.45pt;width:41.05pt;height:14.15pt;flip:y;z-index:251730944" strokeweight="1pt">
            <v:stroke endarrow="open"/>
          </v:shape>
        </w:pict>
      </w:r>
      <w:r w:rsidRPr="004E7FB7">
        <w:rPr>
          <w:noProof/>
        </w:rPr>
        <w:pict>
          <v:shape id="自选图形 453" o:spid="_x0000_s2126" type="#_x0000_t32" style="position:absolute;margin-left:100pt;margin-top:17.25pt;width:41.55pt;height:.05pt;flip:y;z-index:251731968" strokeweight=".5pt">
            <v:fill o:detectmouseclick="t"/>
            <v:stroke endarrow="block" joinstyle="miter"/>
          </v:shape>
        </w:pict>
      </w:r>
      <w:r w:rsidRPr="004E7FB7">
        <w:rPr>
          <w:noProof/>
        </w:rPr>
        <w:pict>
          <v:shape id="文本框 425" o:spid="_x0000_s2101" type="#_x0000_t202" style="position:absolute;margin-left:-35.3pt;margin-top:9.8pt;width:133.3pt;height:42.7pt;z-index:251706368" strokeweight=".5pt">
            <v:stroke joinstyle="round"/>
            <v:textbox>
              <w:txbxContent>
                <w:p w:rsidR="00125C24" w:rsidRDefault="00125C24" w:rsidP="00125C24">
                  <w:pPr>
                    <w:jc w:val="center"/>
                    <w:rPr>
                      <w:rFonts w:ascii="黑体" w:eastAsia="黑体" w:hAnsi="黑体" w:cs="黑体"/>
                      <w:szCs w:val="21"/>
                    </w:rPr>
                  </w:pPr>
                  <w:r>
                    <w:rPr>
                      <w:rFonts w:ascii="黑体" w:eastAsia="黑体" w:hAnsi="黑体" w:cs="黑体" w:hint="eastAsia"/>
                      <w:szCs w:val="21"/>
                    </w:rPr>
                    <w:t>报告情况、请求市政府、市专项指挥部支持</w:t>
                  </w:r>
                </w:p>
              </w:txbxContent>
            </v:textbox>
          </v:shape>
        </w:pict>
      </w:r>
      <w:r w:rsidRPr="004E7FB7">
        <w:rPr>
          <w:noProof/>
        </w:rPr>
        <w:pict>
          <v:shape id="自选图形 342" o:spid="_x0000_s2175" type="#_x0000_t32" style="position:absolute;margin-left:98.2pt;margin-top:40.95pt;width:42.75pt;height:.35pt;flip:x y;z-index:-251534336" strokeweight=".5pt">
            <v:stroke endarrow="block" joinstyle="miter"/>
          </v:shape>
        </w:pict>
      </w:r>
      <w:r w:rsidRPr="004E7FB7">
        <w:rPr>
          <w:noProof/>
        </w:rPr>
        <w:pict>
          <v:shape id="文本框 343" o:spid="_x0000_s2176" type="#_x0000_t202" style="position:absolute;margin-left:278.75pt;margin-top:38.15pt;width:47.75pt;height:40.85pt;z-index:-251533312" stroked="f" strokeweight=".5pt">
            <v:textbox>
              <w:txbxContent>
                <w:p w:rsidR="00125C24" w:rsidRDefault="00125C24" w:rsidP="00125C24">
                  <w:pPr>
                    <w:jc w:val="center"/>
                    <w:rPr>
                      <w:rFonts w:ascii="黑体" w:eastAsia="黑体" w:hAnsi="黑体" w:cs="黑体"/>
                    </w:rPr>
                  </w:pPr>
                  <w:r>
                    <w:rPr>
                      <w:rFonts w:ascii="黑体" w:eastAsia="黑体" w:hAnsi="黑体" w:cs="黑体" w:hint="eastAsia"/>
                    </w:rPr>
                    <w:t>预案不</w:t>
                  </w:r>
                </w:p>
                <w:p w:rsidR="00125C24" w:rsidRDefault="00125C24" w:rsidP="00125C24">
                  <w:pPr>
                    <w:jc w:val="center"/>
                    <w:rPr>
                      <w:rFonts w:ascii="黑体" w:eastAsia="黑体" w:hAnsi="黑体" w:cs="黑体"/>
                    </w:rPr>
                  </w:pPr>
                  <w:r>
                    <w:rPr>
                      <w:rFonts w:ascii="黑体" w:eastAsia="黑体" w:hAnsi="黑体" w:cs="黑体" w:hint="eastAsia"/>
                    </w:rPr>
                    <w:t>启动</w:t>
                  </w:r>
                </w:p>
              </w:txbxContent>
            </v:textbox>
          </v:shape>
        </w:pict>
      </w:r>
      <w:r w:rsidRPr="004E7FB7">
        <w:rPr>
          <w:noProof/>
        </w:rPr>
        <w:pict>
          <v:shape id="文本框 430" o:spid="_x0000_s2104" type="#_x0000_t202" style="position:absolute;margin-left:141.1pt;margin-top:7pt;width:138pt;height:42.7pt;z-index:251709440" strokeweight=".5pt">
            <v:stroke joinstyle="round"/>
            <v:textbox>
              <w:txbxContent>
                <w:p w:rsidR="00125C24" w:rsidRPr="00BA54E1" w:rsidRDefault="00125C24" w:rsidP="00125C24">
                  <w:pPr>
                    <w:jc w:val="center"/>
                    <w:rPr>
                      <w:rFonts w:ascii="黑体" w:eastAsia="黑体" w:hAnsi="黑体" w:cs="黑体"/>
                      <w:szCs w:val="21"/>
                    </w:rPr>
                  </w:pPr>
                  <w:r w:rsidRPr="00BA54E1">
                    <w:rPr>
                      <w:rFonts w:ascii="黑体" w:eastAsia="黑体" w:hAnsi="黑体" w:cs="黑体" w:hint="eastAsia"/>
                      <w:szCs w:val="21"/>
                    </w:rPr>
                    <w:t>应急对策</w:t>
                  </w:r>
                </w:p>
                <w:p w:rsidR="00125C24" w:rsidRPr="00BA54E1" w:rsidRDefault="00125C24" w:rsidP="00125C24">
                  <w:pPr>
                    <w:jc w:val="center"/>
                    <w:rPr>
                      <w:rFonts w:ascii="黑体" w:eastAsia="黑体" w:hAnsi="黑体" w:cs="黑体"/>
                      <w:w w:val="90"/>
                      <w:szCs w:val="21"/>
                    </w:rPr>
                  </w:pPr>
                  <w:r w:rsidRPr="00BA54E1">
                    <w:rPr>
                      <w:rFonts w:ascii="黑体" w:eastAsia="黑体" w:hAnsi="黑体" w:cs="黑体" w:hint="eastAsia"/>
                      <w:w w:val="90"/>
                      <w:szCs w:val="21"/>
                    </w:rPr>
                    <w:t>（区应急救援总指挥部做出）</w:t>
                  </w:r>
                </w:p>
              </w:txbxContent>
            </v:textbox>
          </v:shape>
        </w:pict>
      </w:r>
    </w:p>
    <w:p w:rsidR="00125C24" w:rsidRPr="004E7FB7" w:rsidRDefault="00125C24" w:rsidP="00125C24">
      <w:pPr>
        <w:jc w:val="left"/>
        <w:rPr>
          <w:rFonts w:ascii="方正小标宋简体" w:eastAsia="方正小标宋简体" w:hAnsi="方正小标宋简体" w:cs="方正小标宋简体"/>
          <w:sz w:val="44"/>
          <w:szCs w:val="44"/>
        </w:rPr>
      </w:pPr>
      <w:r w:rsidRPr="004E7FB7">
        <w:rPr>
          <w:noProof/>
        </w:rPr>
        <w:pict>
          <v:shape id="自选图形 350" o:spid="_x0000_s2183" type="#_x0000_t32" style="position:absolute;margin-left:476.5pt;margin-top:16.05pt;width:.95pt;height:96.2pt;z-index:-251526144" strokeweight="1pt">
            <v:fill o:detectmouseclick="t"/>
            <v:stroke joinstyle="miter"/>
          </v:shape>
        </w:pict>
      </w:r>
      <w:r w:rsidRPr="004E7FB7">
        <w:rPr>
          <w:noProof/>
        </w:rPr>
        <w:pict>
          <v:shape id="自选图形 3" o:spid="_x0000_s2136" type="#_x0000_t32" style="position:absolute;margin-left:452.95pt;margin-top:42.25pt;width:23pt;height:.5pt;flip:x y;z-index:251742208">
            <v:stroke endarrow="block" joinstyle="miter"/>
          </v:shape>
        </w:pict>
      </w:r>
      <w:r w:rsidRPr="004E7FB7">
        <w:rPr>
          <w:noProof/>
        </w:rPr>
        <w:pict>
          <v:shape id="自选图形 461" o:spid="_x0000_s2134" type="#_x0000_t32" style="position:absolute;margin-left:336.95pt;margin-top:15.35pt;width:17pt;height:0;z-index:251740160">
            <v:stroke endarrow="block" joinstyle="miter"/>
          </v:shape>
        </w:pict>
      </w:r>
      <w:r w:rsidRPr="004E7FB7">
        <w:rPr>
          <w:noProof/>
        </w:rPr>
        <w:pict>
          <v:shape id="自选图形 2" o:spid="_x0000_s2135" type="#_x0000_t32" style="position:absolute;margin-left:452.95pt;margin-top:15.25pt;width:23pt;height:.5pt;flip:x y;z-index:251741184">
            <v:fill o:detectmouseclick="t"/>
            <v:stroke endarrow="block" joinstyle="miter"/>
          </v:shape>
        </w:pict>
      </w:r>
      <w:r w:rsidRPr="004E7FB7">
        <w:rPr>
          <w:noProof/>
        </w:rPr>
        <w:pict>
          <v:shape id="文本框 359" o:spid="_x0000_s2191" type="#_x0000_t202" style="position:absolute;margin-left:354pt;margin-top:31.2pt;width:98.55pt;height:18.9pt;z-index:-251517952" strokeweight=".5pt">
            <v:stroke joinstyle="round"/>
            <v:textbox>
              <w:txbxContent>
                <w:p w:rsidR="00125C24" w:rsidRDefault="00125C24" w:rsidP="00125C24">
                  <w:pPr>
                    <w:spacing w:line="200" w:lineRule="exact"/>
                    <w:jc w:val="left"/>
                    <w:rPr>
                      <w:rFonts w:ascii="黑体" w:eastAsia="黑体" w:hAnsi="黑体" w:cs="黑体"/>
                      <w:w w:val="80"/>
                      <w:sz w:val="18"/>
                      <w:szCs w:val="18"/>
                    </w:rPr>
                  </w:pPr>
                  <w:r>
                    <w:rPr>
                      <w:rFonts w:ascii="黑体" w:eastAsia="黑体" w:hAnsi="黑体" w:cs="黑体" w:hint="eastAsia"/>
                      <w:w w:val="80"/>
                      <w:sz w:val="18"/>
                      <w:szCs w:val="18"/>
                    </w:rPr>
                    <w:t>应急处置、医疗救护</w:t>
                  </w:r>
                </w:p>
              </w:txbxContent>
            </v:textbox>
          </v:shape>
        </w:pict>
      </w:r>
      <w:r w:rsidRPr="004E7FB7">
        <w:rPr>
          <w:noProof/>
        </w:rPr>
        <w:pict>
          <v:shape id="自选图形 353" o:spid="_x0000_s2185" type="#_x0000_t32" style="position:absolute;margin-left:337.7pt;margin-top:39.1pt;width:17pt;height:0;z-index:-251524096">
            <v:stroke endarrow="block" joinstyle="miter"/>
          </v:shape>
        </w:pict>
      </w:r>
      <w:r w:rsidRPr="004E7FB7">
        <w:rPr>
          <w:noProof/>
        </w:rPr>
        <w:pict>
          <v:shape id="文本框 445" o:spid="_x0000_s2118" type="#_x0000_t202" style="position:absolute;margin-left:354.45pt;margin-top:8.9pt;width:98.55pt;height:16.65pt;z-index:251723776" strokeweight=".5pt">
            <v:stroke joinstyle="round"/>
            <v:textbox>
              <w:txbxContent>
                <w:p w:rsidR="00125C24" w:rsidRDefault="00125C24" w:rsidP="00125C24">
                  <w:pPr>
                    <w:spacing w:line="200" w:lineRule="exact"/>
                    <w:jc w:val="left"/>
                    <w:rPr>
                      <w:rFonts w:ascii="黑体" w:eastAsia="黑体" w:hAnsi="黑体" w:cs="黑体"/>
                      <w:spacing w:val="-6"/>
                      <w:w w:val="80"/>
                      <w:sz w:val="18"/>
                      <w:szCs w:val="18"/>
                    </w:rPr>
                  </w:pPr>
                  <w:r>
                    <w:rPr>
                      <w:rFonts w:ascii="黑体" w:eastAsia="黑体" w:hAnsi="黑体" w:cs="黑体" w:hint="eastAsia"/>
                      <w:spacing w:val="-6"/>
                      <w:w w:val="80"/>
                      <w:sz w:val="18"/>
                      <w:szCs w:val="18"/>
                    </w:rPr>
                    <w:t>综合协调、社会动员新闻报道</w:t>
                  </w:r>
                </w:p>
              </w:txbxContent>
            </v:textbox>
          </v:shape>
        </w:pict>
      </w:r>
      <w:r w:rsidRPr="004E7FB7">
        <w:rPr>
          <w:noProof/>
        </w:rPr>
        <w:pict>
          <v:shape id="自选图形 444" o:spid="_x0000_s2117" type="#_x0000_t32" style="position:absolute;margin-left:336.85pt;margin-top:15.8pt;width:.6pt;height:94.2pt;z-index:251722752" strokeweight="1pt">
            <v:fill o:detectmouseclick="t"/>
            <v:stroke joinstyle="miter"/>
          </v:shape>
        </w:pict>
      </w:r>
      <w:r w:rsidRPr="004E7FB7">
        <w:rPr>
          <w:noProof/>
        </w:rPr>
        <w:pict>
          <v:shape id="文本框 344" o:spid="_x0000_s2177" type="#_x0000_t202" style="position:absolute;margin-left:-35.1pt;margin-top:40.6pt;width:112.45pt;height:42.7pt;z-index:-251532288" strokeweight=".5pt">
            <v:stroke joinstyle="round"/>
            <v:textbox>
              <w:txbxContent>
                <w:p w:rsidR="00125C24" w:rsidRDefault="00125C24" w:rsidP="00125C24">
                  <w:pPr>
                    <w:jc w:val="center"/>
                    <w:rPr>
                      <w:rFonts w:ascii="黑体" w:eastAsia="黑体" w:hAnsi="黑体" w:cs="黑体"/>
                      <w:szCs w:val="21"/>
                    </w:rPr>
                  </w:pPr>
                  <w:r>
                    <w:rPr>
                      <w:rFonts w:ascii="黑体" w:eastAsia="黑体" w:hAnsi="黑体" w:cs="黑体" w:hint="eastAsia"/>
                      <w:szCs w:val="21"/>
                    </w:rPr>
                    <w:t>增</w:t>
                  </w:r>
                  <w:r>
                    <w:rPr>
                      <w:rFonts w:ascii="黑体" w:eastAsia="黑体" w:hAnsi="黑体" w:cs="黑体"/>
                      <w:szCs w:val="21"/>
                    </w:rPr>
                    <w:t xml:space="preserve">  </w:t>
                  </w:r>
                  <w:r>
                    <w:rPr>
                      <w:rFonts w:ascii="黑体" w:eastAsia="黑体" w:hAnsi="黑体" w:cs="黑体" w:hint="eastAsia"/>
                      <w:szCs w:val="21"/>
                    </w:rPr>
                    <w:t>援</w:t>
                  </w:r>
                </w:p>
                <w:p w:rsidR="00125C24" w:rsidRDefault="00125C24" w:rsidP="00125C24">
                  <w:pPr>
                    <w:jc w:val="center"/>
                    <w:rPr>
                      <w:rFonts w:ascii="黑体" w:eastAsia="黑体" w:hAnsi="黑体" w:cs="黑体"/>
                      <w:szCs w:val="21"/>
                    </w:rPr>
                  </w:pPr>
                  <w:r>
                    <w:rPr>
                      <w:rFonts w:ascii="黑体" w:eastAsia="黑体" w:hAnsi="黑体" w:cs="黑体" w:hint="eastAsia"/>
                      <w:szCs w:val="21"/>
                    </w:rPr>
                    <w:t>（驻军、民兵预备役）</w:t>
                  </w:r>
                </w:p>
              </w:txbxContent>
            </v:textbox>
          </v:shape>
        </w:pict>
      </w:r>
      <w:r w:rsidRPr="004E7FB7">
        <w:rPr>
          <w:noProof/>
        </w:rPr>
        <w:pict>
          <v:shape id="文本框 446" o:spid="_x0000_s2119" type="#_x0000_t202" style="position:absolute;margin-left:120.1pt;margin-top:42.7pt;width:184.35pt;height:42.7pt;z-index:251724800" strokeweight=".5pt">
            <v:stroke joinstyle="round"/>
            <v:textbox>
              <w:txbxContent>
                <w:p w:rsidR="00125C24" w:rsidRDefault="00125C24" w:rsidP="00125C24">
                  <w:pPr>
                    <w:jc w:val="center"/>
                    <w:rPr>
                      <w:rFonts w:ascii="黑体" w:eastAsia="黑体" w:hAnsi="黑体" w:cs="黑体"/>
                      <w:szCs w:val="21"/>
                    </w:rPr>
                  </w:pPr>
                  <w:r>
                    <w:rPr>
                      <w:rFonts w:ascii="黑体" w:eastAsia="黑体" w:hAnsi="黑体" w:cs="黑体" w:hint="eastAsia"/>
                      <w:szCs w:val="21"/>
                    </w:rPr>
                    <w:t>应急处置</w:t>
                  </w:r>
                </w:p>
                <w:p w:rsidR="00125C24" w:rsidRDefault="00125C24" w:rsidP="00125C24">
                  <w:pPr>
                    <w:jc w:val="center"/>
                    <w:rPr>
                      <w:rFonts w:ascii="黑体" w:eastAsia="黑体" w:hAnsi="黑体" w:cs="黑体"/>
                      <w:szCs w:val="21"/>
                    </w:rPr>
                  </w:pPr>
                  <w:r>
                    <w:rPr>
                      <w:rFonts w:ascii="黑体" w:eastAsia="黑体" w:hAnsi="黑体" w:cs="黑体" w:hint="eastAsia"/>
                      <w:szCs w:val="21"/>
                    </w:rPr>
                    <w:t>（由区专项应急指挥机构为主负责）</w:t>
                  </w:r>
                </w:p>
              </w:txbxContent>
            </v:textbox>
          </v:shape>
        </w:pict>
      </w:r>
      <w:r w:rsidRPr="004E7FB7">
        <w:rPr>
          <w:noProof/>
        </w:rPr>
        <w:pict>
          <v:shape id="自选图形 358" o:spid="_x0000_s2190" type="#_x0000_t32" style="position:absolute;margin-left:203.3pt;margin-top:4.9pt;width:.45pt;height:36.85pt;flip:x;z-index:-251518976" strokeweight="1pt">
            <v:stroke endarrow="block" joinstyle="miter"/>
          </v:shape>
        </w:pict>
      </w:r>
    </w:p>
    <w:p w:rsidR="00125C24" w:rsidRPr="004E7FB7" w:rsidRDefault="00125C24" w:rsidP="00125C24">
      <w:pPr>
        <w:jc w:val="left"/>
        <w:rPr>
          <w:rFonts w:ascii="方正小标宋简体" w:eastAsia="方正小标宋简体" w:hAnsi="方正小标宋简体" w:cs="方正小标宋简体"/>
          <w:sz w:val="44"/>
          <w:szCs w:val="44"/>
        </w:rPr>
      </w:pPr>
      <w:r w:rsidRPr="004E7FB7">
        <w:rPr>
          <w:noProof/>
        </w:rPr>
        <w:pict>
          <v:line id="直线 11" o:spid="_x0000_s2141" style="position:absolute;z-index:251747328" from="493.95pt,25.95pt" to="494pt,94.45pt" filled="t"/>
        </w:pict>
      </w:r>
      <w:r w:rsidRPr="004E7FB7">
        <w:rPr>
          <w:noProof/>
        </w:rPr>
        <w:pict>
          <v:line id="直线 10" o:spid="_x0000_s2140" style="position:absolute;z-index:251746304" from="477.45pt,24.45pt" to="494.45pt,24.95pt" filled="t"/>
        </w:pict>
      </w:r>
      <w:r w:rsidRPr="004E7FB7">
        <w:rPr>
          <w:noProof/>
        </w:rPr>
        <w:pict>
          <v:shape id="自选图形 5" o:spid="_x0000_s2138" type="#_x0000_t32" style="position:absolute;margin-left:452.95pt;margin-top:39.45pt;width:23pt;height:.5pt;flip:x y;z-index:251744256">
            <v:stroke endarrow="block" joinstyle="miter"/>
          </v:shape>
        </w:pict>
      </w:r>
      <w:r w:rsidRPr="004E7FB7">
        <w:rPr>
          <w:noProof/>
        </w:rPr>
        <w:pict>
          <v:shape id="自选图形 4" o:spid="_x0000_s2137" type="#_x0000_t32" style="position:absolute;margin-left:452.95pt;margin-top:17.95pt;width:23pt;height:.5pt;flip:x y;z-index:251743232">
            <v:stroke endarrow="block" joinstyle="miter"/>
          </v:shape>
        </w:pict>
      </w:r>
      <w:r w:rsidRPr="004E7FB7">
        <w:rPr>
          <w:noProof/>
        </w:rPr>
        <w:pict>
          <v:shape id="自选图形 354" o:spid="_x0000_s2186" type="#_x0000_t33" style="position:absolute;margin-left:235.5pt;margin-top:57.65pt;width:55.5pt;height:20.45pt;rotation:-90;flip:y;z-index:-251523072">
            <v:stroke endarrow="block"/>
          </v:shape>
        </w:pict>
      </w:r>
      <w:r w:rsidRPr="004E7FB7">
        <w:rPr>
          <w:noProof/>
        </w:rPr>
        <w:pict>
          <v:shape id="自选图形 340" o:spid="_x0000_s2173" type="#_x0000_t32" style="position:absolute;margin-left:207.35pt;margin-top:38.85pt;width:.45pt;height:68.05pt;flip:x;z-index:-251536384" strokeweight="1pt">
            <v:stroke endarrow="block" joinstyle="miter"/>
          </v:shape>
        </w:pict>
      </w:r>
      <w:r w:rsidRPr="004E7FB7">
        <w:rPr>
          <w:noProof/>
        </w:rPr>
        <w:pict>
          <v:shape id="自选图形 448" o:spid="_x0000_s2121" type="#_x0000_t32" style="position:absolute;margin-left:14.6pt;margin-top:35.9pt;width:.3pt;height:17pt;flip:x y;z-index:251726848" strokeweight=".5pt">
            <v:stroke endarrow="block" joinstyle="miter"/>
          </v:shape>
        </w:pict>
      </w:r>
      <w:r w:rsidRPr="004E7FB7">
        <w:rPr>
          <w:noProof/>
        </w:rPr>
        <w:pict>
          <v:shape id="文本框 346" o:spid="_x0000_s2179" type="#_x0000_t202" style="position:absolute;margin-left:353.45pt;margin-top:31.15pt;width:98.55pt;height:18.3pt;z-index:-251530240" strokeweight=".5pt">
            <v:stroke joinstyle="round"/>
            <v:textbox>
              <w:txbxContent>
                <w:p w:rsidR="00125C24" w:rsidRDefault="00125C24" w:rsidP="00125C24">
                  <w:pPr>
                    <w:spacing w:line="200" w:lineRule="exact"/>
                    <w:jc w:val="left"/>
                    <w:rPr>
                      <w:rFonts w:ascii="黑体" w:eastAsia="黑体" w:hAnsi="黑体" w:cs="黑体"/>
                      <w:w w:val="80"/>
                      <w:sz w:val="18"/>
                      <w:szCs w:val="18"/>
                    </w:rPr>
                  </w:pPr>
                  <w:r>
                    <w:rPr>
                      <w:rFonts w:ascii="黑体" w:eastAsia="黑体" w:hAnsi="黑体" w:cs="黑体" w:hint="eastAsia"/>
                      <w:w w:val="80"/>
                      <w:sz w:val="18"/>
                      <w:szCs w:val="18"/>
                    </w:rPr>
                    <w:t>交通管制、治安警戒</w:t>
                  </w:r>
                </w:p>
              </w:txbxContent>
            </v:textbox>
          </v:shape>
        </w:pict>
      </w:r>
      <w:r w:rsidRPr="004E7FB7">
        <w:rPr>
          <w:noProof/>
        </w:rPr>
        <w:pict>
          <v:shape id="自选图形 338" o:spid="_x0000_s2171" type="#_x0000_t32" style="position:absolute;margin-left:336.95pt;margin-top:40.05pt;width:17pt;height:0;z-index:-251538432">
            <v:stroke endarrow="block" joinstyle="miter"/>
          </v:shape>
        </w:pict>
      </w:r>
      <w:r w:rsidRPr="004E7FB7">
        <w:rPr>
          <w:noProof/>
        </w:rPr>
        <w:pict>
          <v:shape id="文本框 347" o:spid="_x0000_s2180" type="#_x0000_t202" style="position:absolute;margin-left:353.95pt;margin-top:7.75pt;width:98.55pt;height:17.75pt;z-index:-251529216" strokeweight=".5pt">
            <v:stroke joinstyle="round"/>
            <v:textbox>
              <w:txbxContent>
                <w:p w:rsidR="00125C24" w:rsidRDefault="00125C24" w:rsidP="00125C24">
                  <w:pPr>
                    <w:spacing w:line="200" w:lineRule="exact"/>
                    <w:jc w:val="left"/>
                    <w:rPr>
                      <w:rFonts w:ascii="黑体" w:eastAsia="黑体" w:hAnsi="黑体" w:cs="黑体"/>
                      <w:w w:val="80"/>
                      <w:sz w:val="18"/>
                      <w:szCs w:val="18"/>
                    </w:rPr>
                  </w:pPr>
                  <w:r>
                    <w:rPr>
                      <w:rFonts w:ascii="黑体" w:eastAsia="黑体" w:hAnsi="黑体" w:cs="黑体" w:hint="eastAsia"/>
                      <w:w w:val="80"/>
                      <w:sz w:val="18"/>
                      <w:szCs w:val="18"/>
                    </w:rPr>
                    <w:t>人群疏散安置、生活保障</w:t>
                  </w:r>
                </w:p>
              </w:txbxContent>
            </v:textbox>
          </v:shape>
        </w:pict>
      </w:r>
      <w:r w:rsidRPr="004E7FB7">
        <w:rPr>
          <w:noProof/>
        </w:rPr>
        <w:pict>
          <v:shape id="自选图形 339" o:spid="_x0000_s2172" type="#_x0000_t32" style="position:absolute;margin-left:338.2pt;margin-top:17.3pt;width:17pt;height:0;z-index:-251537408">
            <v:stroke endarrow="block" joinstyle="miter"/>
          </v:shape>
        </w:pict>
      </w:r>
      <w:r w:rsidRPr="004E7FB7">
        <w:rPr>
          <w:noProof/>
        </w:rPr>
        <w:pict>
          <v:line id="直线 443" o:spid="_x0000_s2116" style="position:absolute;z-index:251721728" from="304.8pt,17.8pt" to="336pt,17.8pt" strokeweight="1pt">
            <v:stroke joinstyle="miter"/>
          </v:line>
        </w:pict>
      </w:r>
    </w:p>
    <w:p w:rsidR="00125C24" w:rsidRPr="004E7FB7" w:rsidRDefault="00125C24" w:rsidP="00125C24">
      <w:pPr>
        <w:jc w:val="left"/>
        <w:rPr>
          <w:rFonts w:ascii="方正小标宋简体" w:eastAsia="方正小标宋简体" w:hAnsi="方正小标宋简体" w:cs="方正小标宋简体"/>
          <w:sz w:val="44"/>
          <w:szCs w:val="44"/>
        </w:rPr>
      </w:pPr>
      <w:r w:rsidRPr="004E7FB7">
        <w:rPr>
          <w:noProof/>
        </w:rPr>
        <w:pict>
          <v:shape id="自选图形 6" o:spid="_x0000_s2139" type="#_x0000_t32" style="position:absolute;margin-left:452.45pt;margin-top:16.65pt;width:24.5pt;height:.5pt;flip:x y;z-index:251745280">
            <v:fill o:detectmouseclick="t"/>
            <v:stroke endarrow="block" joinstyle="miter"/>
          </v:shape>
        </w:pict>
      </w:r>
      <w:r w:rsidRPr="004E7FB7">
        <w:rPr>
          <w:noProof/>
        </w:rPr>
        <w:pict>
          <v:shape id="文本框 438" o:spid="_x0000_s2111" type="#_x0000_t202" style="position:absolute;margin-left:360.6pt;margin-top:28.95pt;width:93.35pt;height:31.6pt;z-index:251716608" strokeweight=".5pt">
            <v:stroke joinstyle="round"/>
            <v:textbox>
              <w:txbxContent>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若干工作组</w:t>
                  </w:r>
                </w:p>
                <w:p w:rsidR="00125C24" w:rsidRDefault="00125C24" w:rsidP="00125C24">
                  <w:pPr>
                    <w:spacing w:line="240" w:lineRule="exact"/>
                    <w:jc w:val="center"/>
                    <w:rPr>
                      <w:rFonts w:ascii="黑体" w:eastAsia="黑体" w:hAnsi="黑体" w:cs="黑体"/>
                      <w:w w:val="66"/>
                      <w:szCs w:val="21"/>
                    </w:rPr>
                  </w:pPr>
                  <w:r>
                    <w:rPr>
                      <w:rFonts w:ascii="黑体" w:eastAsia="黑体" w:hAnsi="黑体" w:cs="黑体" w:hint="eastAsia"/>
                      <w:w w:val="66"/>
                      <w:szCs w:val="21"/>
                    </w:rPr>
                    <w:t>（组织、职能见附件</w:t>
                  </w:r>
                  <w:r>
                    <w:rPr>
                      <w:rFonts w:ascii="黑体" w:eastAsia="黑体" w:hAnsi="黑体" w:cs="黑体"/>
                      <w:w w:val="66"/>
                      <w:szCs w:val="21"/>
                    </w:rPr>
                    <w:t>4</w:t>
                  </w:r>
                  <w:r>
                    <w:rPr>
                      <w:rFonts w:ascii="黑体" w:eastAsia="黑体" w:hAnsi="黑体" w:cs="黑体" w:hint="eastAsia"/>
                      <w:w w:val="66"/>
                      <w:szCs w:val="21"/>
                    </w:rPr>
                    <w:t>）</w:t>
                  </w:r>
                </w:p>
              </w:txbxContent>
            </v:textbox>
          </v:shape>
        </w:pict>
      </w:r>
      <w:r w:rsidRPr="004E7FB7">
        <w:rPr>
          <w:noProof/>
        </w:rPr>
        <w:pict>
          <v:shape id="自选图形 355" o:spid="_x0000_s2187" type="#_x0000_t34" style="position:absolute;margin-left:340.55pt;margin-top:40.25pt;width:19.55pt;height:11.3pt;flip:y;z-index:-251522048" adj="10828" strokeweight=".5pt">
            <v:stroke endarrow="block"/>
          </v:shape>
        </w:pict>
      </w:r>
      <w:r w:rsidRPr="004E7FB7">
        <w:rPr>
          <w:noProof/>
        </w:rPr>
        <w:pict>
          <v:shape id="文本框 426" o:spid="_x0000_s2102" type="#_x0000_t202" style="position:absolute;margin-left:274.9pt;margin-top:32.95pt;width:64.7pt;height:36.8pt;z-index:251707392" strokeweight=".5pt">
            <v:stroke joinstyle="round"/>
            <v:textbox>
              <w:txbxContent>
                <w:p w:rsidR="00125C24" w:rsidRDefault="00125C24" w:rsidP="00125C24">
                  <w:pPr>
                    <w:jc w:val="center"/>
                    <w:rPr>
                      <w:rFonts w:ascii="黑体" w:eastAsia="黑体" w:hAnsi="黑体" w:cs="黑体"/>
                      <w:szCs w:val="21"/>
                    </w:rPr>
                  </w:pPr>
                  <w:r>
                    <w:rPr>
                      <w:rFonts w:ascii="黑体" w:eastAsia="黑体" w:hAnsi="黑体" w:cs="黑体" w:hint="eastAsia"/>
                      <w:szCs w:val="21"/>
                    </w:rPr>
                    <w:t>必要时成立指挥部</w:t>
                  </w:r>
                </w:p>
              </w:txbxContent>
            </v:textbox>
          </v:shape>
        </w:pict>
      </w:r>
      <w:r w:rsidRPr="004E7FB7">
        <w:rPr>
          <w:noProof/>
        </w:rPr>
        <w:pict>
          <v:shape id="自选图形 233" o:spid="_x0000_s2143" type="#_x0000_t32" style="position:absolute;margin-left:12.8pt;margin-top:27.7pt;width:.3pt;height:22.7pt;flip:x y;z-index:-251567104" strokeweight=".5pt">
            <v:stroke endarrow="block" joinstyle="miter"/>
          </v:shape>
        </w:pict>
      </w:r>
      <w:r w:rsidRPr="004E7FB7">
        <w:rPr>
          <w:noProof/>
        </w:rPr>
        <w:pict>
          <v:shape id="文本框 364" o:spid="_x0000_s2196" type="#_x0000_t202" style="position:absolute;margin-left:-23.6pt;margin-top:6.45pt;width:71.8pt;height:21.75pt;z-index:-251514880" strokeweight=".5pt">
            <v:stroke joinstyle="round"/>
            <v:textbox>
              <w:txbxContent>
                <w:p w:rsidR="00125C24" w:rsidRDefault="00125C24" w:rsidP="00125C24">
                  <w:pPr>
                    <w:jc w:val="center"/>
                    <w:rPr>
                      <w:rFonts w:ascii="黑体" w:eastAsia="黑体" w:hAnsi="黑体" w:cs="黑体"/>
                      <w:szCs w:val="21"/>
                    </w:rPr>
                  </w:pPr>
                  <w:r>
                    <w:rPr>
                      <w:rFonts w:ascii="黑体" w:eastAsia="黑体" w:hAnsi="黑体" w:cs="黑体" w:hint="eastAsia"/>
                      <w:szCs w:val="21"/>
                    </w:rPr>
                    <w:t>扩大应急</w:t>
                  </w:r>
                </w:p>
              </w:txbxContent>
            </v:textbox>
          </v:shape>
        </w:pict>
      </w:r>
      <w:r w:rsidRPr="004E7FB7">
        <w:rPr>
          <w:noProof/>
        </w:rPr>
        <w:pict>
          <v:shape id="文本框 348" o:spid="_x0000_s2181" type="#_x0000_t202" style="position:absolute;margin-left:354.45pt;margin-top:7.5pt;width:97.1pt;height:16.65pt;z-index:-251528192" strokeweight=".5pt">
            <v:stroke joinstyle="round"/>
            <v:textbox>
              <w:txbxContent>
                <w:p w:rsidR="00125C24" w:rsidRDefault="00125C24" w:rsidP="00125C24">
                  <w:pPr>
                    <w:spacing w:line="200" w:lineRule="exact"/>
                    <w:jc w:val="left"/>
                    <w:rPr>
                      <w:rFonts w:ascii="黑体" w:eastAsia="黑体" w:hAnsi="黑体" w:cs="黑体"/>
                      <w:w w:val="80"/>
                      <w:sz w:val="18"/>
                      <w:szCs w:val="18"/>
                    </w:rPr>
                  </w:pPr>
                  <w:r>
                    <w:rPr>
                      <w:rFonts w:ascii="黑体" w:eastAsia="黑体" w:hAnsi="黑体" w:cs="黑体" w:hint="eastAsia"/>
                      <w:w w:val="80"/>
                      <w:sz w:val="18"/>
                      <w:szCs w:val="18"/>
                    </w:rPr>
                    <w:t>物资、经费、通信保障</w:t>
                  </w:r>
                </w:p>
              </w:txbxContent>
            </v:textbox>
          </v:shape>
        </w:pict>
      </w:r>
      <w:r w:rsidRPr="004E7FB7">
        <w:rPr>
          <w:noProof/>
        </w:rPr>
        <w:pict>
          <v:shape id="自选图形 456" o:spid="_x0000_s2129" type="#_x0000_t32" style="position:absolute;margin-left:337.2pt;margin-top:17.25pt;width:17pt;height:0;z-index:251735040">
            <v:stroke endarrow="block" joinstyle="miter"/>
          </v:shape>
        </w:pict>
      </w:r>
    </w:p>
    <w:p w:rsidR="00125C24" w:rsidRPr="004E7FB7" w:rsidRDefault="00125C24" w:rsidP="00125C24">
      <w:pPr>
        <w:jc w:val="left"/>
        <w:rPr>
          <w:rFonts w:ascii="方正小标宋简体" w:eastAsia="方正小标宋简体" w:hAnsi="方正小标宋简体" w:cs="方正小标宋简体"/>
          <w:sz w:val="44"/>
          <w:szCs w:val="44"/>
        </w:rPr>
      </w:pPr>
      <w:r w:rsidRPr="004E7FB7">
        <w:rPr>
          <w:rFonts w:ascii="黑体" w:eastAsia="黑体" w:hAnsi="黑体" w:cs="黑体" w:hint="eastAsia"/>
          <w:noProof/>
          <w:sz w:val="32"/>
          <w:szCs w:val="32"/>
        </w:rPr>
        <w:pict>
          <v:shape id="_x0000_s2243" type="#_x0000_t32" style="position:absolute;margin-left:53.55pt;margin-top:25.95pt;width:62.35pt;height:.05pt;z-index:-251468800">
            <v:stroke startarrow="block" endarrow="block" joinstyle="miter"/>
          </v:shape>
        </w:pict>
      </w:r>
      <w:r w:rsidRPr="004E7FB7">
        <w:rPr>
          <w:noProof/>
        </w:rPr>
        <w:pict>
          <v:shape id="文本框 460" o:spid="_x0000_s2133" type="#_x0000_t202" style="position:absolute;margin-left:360.95pt;margin-top:20.7pt;width:93.35pt;height:31.6pt;z-index:251739136" strokeweight=".5pt">
            <v:stroke joinstyle="round"/>
            <v:textbox>
              <w:txbxContent>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驻军</w:t>
                  </w:r>
                </w:p>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民兵预备役</w:t>
                  </w:r>
                </w:p>
              </w:txbxContent>
            </v:textbox>
          </v:shape>
        </w:pict>
      </w:r>
      <w:r w:rsidRPr="004E7FB7">
        <w:rPr>
          <w:noProof/>
        </w:rPr>
        <w:pict>
          <v:line id="直线 13" o:spid="_x0000_s2142" style="position:absolute;z-index:251748352" from="453.45pt,.35pt" to="493.45pt,.4pt">
            <v:fill o:detectmouseclick="t"/>
          </v:line>
        </w:pict>
      </w:r>
      <w:r w:rsidRPr="004E7FB7">
        <w:rPr>
          <w:noProof/>
        </w:rPr>
        <w:pict>
          <v:shape id="自选图形 341" o:spid="_x0000_s2174" type="#_x0000_t32" style="position:absolute;margin-left:180.7pt;margin-top:39.65pt;width:.45pt;height:14.15pt;flip:x;z-index:-251535360" strokeweight="1pt">
            <v:stroke endarrow="block" joinstyle="miter"/>
          </v:shape>
        </w:pict>
      </w:r>
      <w:r w:rsidRPr="004E7FB7">
        <w:rPr>
          <w:noProof/>
        </w:rPr>
        <w:pict>
          <v:shape id="自选图形 457" o:spid="_x0000_s2130" type="#_x0000_t32" style="position:absolute;margin-left:351.05pt;margin-top:36.15pt;width:8.5pt;height:0;z-index:251736064">
            <v:stroke endarrow="block" joinstyle="miter"/>
          </v:shape>
        </w:pict>
      </w:r>
      <w:r w:rsidRPr="004E7FB7">
        <w:rPr>
          <w:noProof/>
        </w:rPr>
        <w:pict>
          <v:line id="直线 356" o:spid="_x0000_s2188" style="position:absolute;z-index:-251521024" from="350.3pt,5.25pt" to="350.3pt,36.45pt">
            <v:stroke dashstyle="1 1" joinstyle="miter"/>
          </v:line>
        </w:pict>
      </w:r>
      <w:r w:rsidRPr="004E7FB7">
        <w:rPr>
          <w:noProof/>
        </w:rPr>
        <w:pict>
          <v:shape id="文本框 429" o:spid="_x0000_s2103" type="#_x0000_t202" style="position:absolute;margin-left:118.3pt;margin-top:15.15pt;width:127.4pt;height:22.9pt;z-index:251708416" strokeweight=".5pt">
            <v:stroke joinstyle="round"/>
            <v:textbox>
              <w:txbxContent>
                <w:p w:rsidR="00125C24" w:rsidRDefault="00125C24" w:rsidP="00125C24">
                  <w:pPr>
                    <w:jc w:val="center"/>
                    <w:rPr>
                      <w:rFonts w:ascii="黑体" w:eastAsia="黑体" w:hAnsi="黑体" w:cs="黑体"/>
                      <w:szCs w:val="21"/>
                    </w:rPr>
                  </w:pPr>
                  <w:r>
                    <w:rPr>
                      <w:rFonts w:ascii="黑体" w:eastAsia="黑体" w:hAnsi="黑体" w:cs="黑体" w:hint="eastAsia"/>
                      <w:szCs w:val="21"/>
                    </w:rPr>
                    <w:t>事态是否能够有效控制</w:t>
                  </w:r>
                </w:p>
              </w:txbxContent>
            </v:textbox>
          </v:shape>
        </w:pict>
      </w:r>
      <w:r w:rsidRPr="004E7FB7">
        <w:rPr>
          <w:noProof/>
        </w:rPr>
        <w:pict>
          <v:group id="组合 360" o:spid="_x0000_s2192" style="position:absolute;margin-left:-22.4pt;margin-top:3.75pt;width:72.1pt;height:47.7pt;z-index:-251516928" coordorigin="4524,44227" coordsize="1442,954">
            <v:shape id="自选图形 361" o:spid="_x0000_s2193" type="#_x0000_t110" style="position:absolute;left:4524;top:44227;width:1442;height:954;v-text-anchor:middle" filled="f" strokeweight="1pt"/>
            <v:shape id="文本框 362" o:spid="_x0000_s2194" type="#_x0000_t202" style="position:absolute;left:4954;top:44447;width:582;height:479" stroked="f" strokeweight=".5pt">
              <v:textbox>
                <w:txbxContent>
                  <w:p w:rsidR="00125C24" w:rsidRDefault="00125C24" w:rsidP="00125C24">
                    <w:r>
                      <w:rPr>
                        <w:rFonts w:hint="eastAsia"/>
                      </w:rPr>
                      <w:t>否</w:t>
                    </w:r>
                  </w:p>
                </w:txbxContent>
              </v:textbox>
            </v:shape>
          </v:group>
        </w:pict>
      </w:r>
    </w:p>
    <w:p w:rsidR="00125C24" w:rsidRPr="004E7FB7" w:rsidRDefault="00125C24" w:rsidP="00125C24">
      <w:pPr>
        <w:jc w:val="left"/>
        <w:rPr>
          <w:rFonts w:ascii="方正小标宋简体" w:eastAsia="方正小标宋简体" w:hAnsi="方正小标宋简体" w:cs="方正小标宋简体"/>
          <w:sz w:val="44"/>
          <w:szCs w:val="44"/>
        </w:rPr>
      </w:pPr>
      <w:r w:rsidRPr="004E7FB7">
        <w:rPr>
          <w:noProof/>
        </w:rPr>
        <w:pict>
          <v:shape id="文本框 351" o:spid="_x0000_s2184" type="#_x0000_t202" style="position:absolute;margin-left:341.45pt;margin-top:24.85pt;width:111.8pt;height:20.55pt;z-index:-251525120" strokeweight=".5pt">
            <v:stroke joinstyle="round"/>
            <v:textbox style="mso-next-textbox:#文本框 351">
              <w:txbxContent>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终止应急预案</w:t>
                  </w:r>
                </w:p>
              </w:txbxContent>
            </v:textbox>
          </v:shape>
        </w:pict>
      </w:r>
      <w:r w:rsidRPr="004E7FB7">
        <w:rPr>
          <w:noProof/>
        </w:rPr>
        <w:pict>
          <v:shape id="自选图形 357" o:spid="_x0000_s2189" type="#_x0000_t34" style="position:absolute;margin-left:284.7pt;margin-top:34.15pt;width:55.75pt;height:56.5pt;flip:y;z-index:-251520000" adj="10810">
            <v:stroke endarrow="block"/>
          </v:shape>
        </w:pict>
      </w:r>
      <w:r w:rsidRPr="004E7FB7">
        <w:rPr>
          <w:noProof/>
        </w:rPr>
        <w:pict>
          <v:group id="组合 365" o:spid="_x0000_s2197" style="position:absolute;margin-left:134.55pt;margin-top:7.95pt;width:94.1pt;height:41.35pt;z-index:-251513856" coordorigin="4524,44227" coordsize="1442,954">
            <v:shape id="流程图: 决策 172" o:spid="_x0000_s2198" type="#_x0000_t110" style="position:absolute;left:4524;top:44227;width:1442;height:954;v-text-anchor:middle" filled="f" strokeweight="1pt"/>
            <v:shape id="文本框 173" o:spid="_x0000_s2199" type="#_x0000_t202" style="position:absolute;left:5043;top:44462;width:352;height:479" stroked="f" strokeweight=".5pt">
              <v:textbox style="mso-next-textbox:#文本框 173">
                <w:txbxContent>
                  <w:p w:rsidR="00125C24" w:rsidRDefault="00125C24" w:rsidP="00125C24">
                    <w:r>
                      <w:rPr>
                        <w:rFonts w:hint="eastAsia"/>
                      </w:rPr>
                      <w:t>是</w:t>
                    </w:r>
                  </w:p>
                </w:txbxContent>
              </v:textbox>
            </v:shape>
          </v:group>
        </w:pict>
      </w:r>
    </w:p>
    <w:p w:rsidR="00125C24" w:rsidRPr="004E7FB7" w:rsidRDefault="00125C24" w:rsidP="00125C24">
      <w:pPr>
        <w:jc w:val="left"/>
        <w:rPr>
          <w:rFonts w:ascii="方正小标宋简体" w:eastAsia="方正小标宋简体" w:hAnsi="方正小标宋简体" w:cs="方正小标宋简体"/>
          <w:sz w:val="44"/>
          <w:szCs w:val="44"/>
        </w:rPr>
      </w:pPr>
      <w:r w:rsidRPr="004E7FB7">
        <w:rPr>
          <w:noProof/>
        </w:rPr>
        <w:pict>
          <v:shape id="自选图形 334" o:spid="_x0000_s2167" type="#_x0000_t32" style="position:absolute;margin-left:312.25pt;margin-top:44.25pt;width:.45pt;height:19.85pt;flip:x;z-index:-251542528" strokeweight="1pt">
            <v:stroke joinstyle="miter"/>
          </v:shape>
        </w:pict>
      </w:r>
      <w:r w:rsidRPr="004E7FB7">
        <w:rPr>
          <w:noProof/>
        </w:rPr>
        <w:pict>
          <v:shape id="自选图形 458" o:spid="_x0000_s2131" type="#_x0000_t32" style="position:absolute;margin-left:314.65pt;margin-top:11.7pt;width:26.95pt;height:0;z-index:251737088">
            <v:stroke endarrow="block" joinstyle="miter"/>
          </v:shape>
        </w:pict>
      </w:r>
      <w:r w:rsidRPr="004E7FB7">
        <w:rPr>
          <w:noProof/>
        </w:rPr>
        <w:pict>
          <v:shape id="文本框 335" o:spid="_x0000_s2168" type="#_x0000_t202" style="position:absolute;margin-left:341.45pt;margin-top:33.45pt;width:110.7pt;height:20.55pt;z-index:-251541504" strokeweight=".5pt">
            <v:stroke joinstyle="round"/>
            <v:textbox style="mso-next-textbox:#文本框 335">
              <w:txbxContent>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宣布应急预案</w:t>
                  </w:r>
                </w:p>
              </w:txbxContent>
            </v:textbox>
          </v:shape>
        </w:pict>
      </w:r>
      <w:r w:rsidRPr="004E7FB7">
        <w:rPr>
          <w:noProof/>
        </w:rPr>
        <w:pict>
          <v:shape id="自选图形 436" o:spid="_x0000_s2109" type="#_x0000_t32" style="position:absolute;margin-left:312.75pt;margin-top:43.3pt;width:28.35pt;height:0;z-index:251714560">
            <v:stroke endarrow="block" joinstyle="miter"/>
          </v:shape>
        </w:pict>
      </w:r>
      <w:r w:rsidRPr="004E7FB7">
        <w:rPr>
          <w:noProof/>
        </w:rPr>
        <w:pict>
          <v:shape id="文本框 336" o:spid="_x0000_s2169" type="#_x0000_t202" style="position:absolute;margin-left:341.95pt;margin-top:4.25pt;width:110.7pt;height:20.55pt;z-index:-251540480" strokeweight=".5pt">
            <v:stroke joinstyle="round"/>
            <v:textbox style="mso-next-textbox:#文本框 336">
              <w:txbxContent>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撤销现场指挥部</w:t>
                  </w:r>
                </w:p>
              </w:txbxContent>
            </v:textbox>
          </v:shape>
        </w:pict>
      </w:r>
      <w:r w:rsidRPr="004E7FB7">
        <w:rPr>
          <w:noProof/>
        </w:rPr>
        <w:pict>
          <v:shape id="文本框 447" o:spid="_x0000_s2120" type="#_x0000_t202" style="position:absolute;margin-left:76.65pt;margin-top:21pt;width:207.05pt;height:42.7pt;z-index:251725824" strokeweight=".5pt">
            <v:stroke joinstyle="round"/>
            <v:textbox style="mso-next-textbox:#文本框 447">
              <w:txbxContent>
                <w:p w:rsidR="00125C24" w:rsidRDefault="00125C24" w:rsidP="00125C24">
                  <w:pPr>
                    <w:jc w:val="center"/>
                    <w:rPr>
                      <w:rFonts w:ascii="黑体" w:eastAsia="黑体" w:hAnsi="黑体" w:cs="黑体"/>
                      <w:sz w:val="20"/>
                      <w:szCs w:val="20"/>
                    </w:rPr>
                  </w:pPr>
                  <w:r>
                    <w:rPr>
                      <w:rFonts w:ascii="黑体" w:eastAsia="黑体" w:hAnsi="黑体" w:cs="黑体" w:hint="eastAsia"/>
                      <w:sz w:val="20"/>
                      <w:szCs w:val="20"/>
                    </w:rPr>
                    <w:t>应急结束</w:t>
                  </w:r>
                </w:p>
                <w:p w:rsidR="00125C24" w:rsidRDefault="00125C24" w:rsidP="00125C24">
                  <w:pPr>
                    <w:jc w:val="center"/>
                    <w:rPr>
                      <w:rFonts w:ascii="黑体" w:eastAsia="黑体" w:hAnsi="黑体" w:cs="黑体"/>
                      <w:sz w:val="20"/>
                      <w:szCs w:val="20"/>
                    </w:rPr>
                  </w:pPr>
                  <w:r>
                    <w:rPr>
                      <w:rFonts w:ascii="黑体" w:eastAsia="黑体" w:hAnsi="黑体" w:cs="黑体" w:hint="eastAsia"/>
                      <w:sz w:val="20"/>
                      <w:szCs w:val="20"/>
                    </w:rPr>
                    <w:t>（由区政府、区专项应急指挥机构决定）</w:t>
                  </w:r>
                </w:p>
              </w:txbxContent>
            </v:textbox>
          </v:shape>
        </w:pict>
      </w:r>
      <w:r w:rsidRPr="004E7FB7">
        <w:rPr>
          <w:noProof/>
        </w:rPr>
        <w:pict>
          <v:shape id="自选图形 459" o:spid="_x0000_s2132" type="#_x0000_t32" style="position:absolute;margin-left:181.05pt;margin-top:4.2pt;width:.45pt;height:17pt;flip:x;z-index:251738112" strokeweight="1pt">
            <v:stroke endarrow="block" joinstyle="miter"/>
          </v:shape>
        </w:pict>
      </w:r>
    </w:p>
    <w:p w:rsidR="00125C24" w:rsidRPr="004E7FB7" w:rsidRDefault="00125C24" w:rsidP="00125C24">
      <w:pPr>
        <w:jc w:val="left"/>
        <w:rPr>
          <w:rFonts w:ascii="方正小标宋简体" w:eastAsia="方正小标宋简体" w:hAnsi="方正小标宋简体" w:cs="方正小标宋简体" w:hint="eastAsia"/>
          <w:sz w:val="44"/>
          <w:szCs w:val="44"/>
        </w:rPr>
      </w:pPr>
      <w:r w:rsidRPr="004E7FB7">
        <w:rPr>
          <w:noProof/>
        </w:rPr>
        <w:pict>
          <v:shape id="自选图形 455" o:spid="_x0000_s2128" type="#_x0000_t32" style="position:absolute;margin-left:313.45pt;margin-top:17.15pt;width:28.35pt;height:0;z-index:251734016">
            <v:stroke endarrow="block" joinstyle="miter"/>
          </v:shape>
        </w:pict>
      </w:r>
      <w:r w:rsidRPr="004E7FB7">
        <w:rPr>
          <w:noProof/>
        </w:rPr>
        <w:pict>
          <v:shape id="自选图形 423" o:spid="_x0000_s2201" type="#_x0000_t32" style="position:absolute;margin-left:210.45pt;margin-top:97.85pt;width:62.3pt;height:0;z-index:-251511808" adj="-106804,-1,-106804">
            <v:stroke endarrow="block" joinstyle="miter"/>
          </v:shape>
        </w:pict>
      </w:r>
      <w:r w:rsidRPr="004E7FB7">
        <w:rPr>
          <w:noProof/>
        </w:rPr>
        <w:pict>
          <v:shape id="自选图形 454" o:spid="_x0000_s2127" type="#_x0000_t34" style="position:absolute;margin-left:210pt;margin-top:46.5pt;width:63.15pt;height:43.75pt;flip:y;z-index:251732992" adj="10809">
            <v:stroke endarrow="block"/>
          </v:shape>
        </w:pict>
      </w:r>
      <w:r w:rsidRPr="004E7FB7">
        <w:rPr>
          <w:noProof/>
        </w:rPr>
        <w:pict>
          <v:shape id="文本框 449" o:spid="_x0000_s2122" type="#_x0000_t202" style="position:absolute;margin-left:276.65pt;margin-top:34.2pt;width:182.7pt;height:31pt;z-index:251727872" strokeweight=".5pt">
            <v:stroke joinstyle="round"/>
            <v:textbox style="mso-next-textbox:#文本框 449">
              <w:txbxContent>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善后处置</w:t>
                  </w:r>
                </w:p>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主要由事发地街道及责任单位负责</w:t>
                  </w:r>
                </w:p>
              </w:txbxContent>
            </v:textbox>
          </v:shape>
        </w:pict>
      </w:r>
      <w:r w:rsidRPr="004E7FB7">
        <w:rPr>
          <w:noProof/>
        </w:rPr>
        <w:pict>
          <v:shape id="文本框 434" o:spid="_x0000_s2107" type="#_x0000_t202" style="position:absolute;margin-left:272.3pt;margin-top:80.85pt;width:182.7pt;height:27.55pt;z-index:251712512" strokeweight=".5pt">
            <v:stroke joinstyle="round"/>
            <v:textbox style="mso-next-textbox:#文本框 434">
              <w:txbxContent>
                <w:p w:rsidR="00125C24" w:rsidRDefault="00125C24" w:rsidP="00125C24">
                  <w:pPr>
                    <w:spacing w:beforeLines="30" w:line="240" w:lineRule="exact"/>
                    <w:jc w:val="center"/>
                    <w:rPr>
                      <w:rFonts w:ascii="黑体" w:eastAsia="黑体" w:hAnsi="黑体" w:cs="黑体"/>
                      <w:szCs w:val="21"/>
                    </w:rPr>
                  </w:pPr>
                  <w:r>
                    <w:rPr>
                      <w:rFonts w:ascii="黑体" w:eastAsia="黑体" w:hAnsi="黑体" w:cs="黑体" w:hint="eastAsia"/>
                      <w:szCs w:val="21"/>
                    </w:rPr>
                    <w:t>保险理赔</w:t>
                  </w:r>
                </w:p>
              </w:txbxContent>
            </v:textbox>
          </v:shape>
        </w:pict>
      </w:r>
      <w:r w:rsidRPr="004E7FB7">
        <w:rPr>
          <w:noProof/>
        </w:rPr>
        <w:pict>
          <v:shape id="文本框 337" o:spid="_x0000_s2170" type="#_x0000_t202" style="position:absolute;margin-left:340.95pt;margin-top:10.15pt;width:111.25pt;height:20.55pt;z-index:-251539456" strokeweight=".5pt">
            <v:stroke joinstyle="round"/>
            <v:textbox style="mso-next-textbox:#文本框 337">
              <w:txbxContent>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提交事件专题报道</w:t>
                  </w:r>
                </w:p>
              </w:txbxContent>
            </v:textbox>
          </v:shape>
        </w:pict>
      </w:r>
      <w:r w:rsidRPr="004E7FB7">
        <w:rPr>
          <w:noProof/>
        </w:rPr>
        <w:pict>
          <v:shape id="自选图形 437" o:spid="_x0000_s2110" type="#_x0000_t32" style="position:absolute;margin-left:181pt;margin-top:18pt;width:.45pt;height:42.5pt;flip:x;z-index:251715584" strokeweight="1pt">
            <v:stroke endarrow="block" joinstyle="miter"/>
          </v:shape>
        </w:pict>
      </w:r>
    </w:p>
    <w:p w:rsidR="00125C24" w:rsidRPr="004E7FB7" w:rsidRDefault="00125C24" w:rsidP="00125C24">
      <w:pPr>
        <w:jc w:val="left"/>
        <w:rPr>
          <w:rFonts w:ascii="黑体" w:eastAsia="黑体" w:hAnsi="黑体" w:cs="黑体" w:hint="eastAsia"/>
          <w:sz w:val="32"/>
          <w:szCs w:val="32"/>
        </w:rPr>
      </w:pPr>
      <w:r w:rsidRPr="004E7FB7">
        <w:rPr>
          <w:noProof/>
        </w:rPr>
        <w:pict>
          <v:shape id="文本框 432" o:spid="_x0000_s2105" type="#_x0000_t202" style="position:absolute;margin-left:-38.1pt;margin-top:7.9pt;width:182.7pt;height:31pt;z-index:251710464" strokeweight=".5pt">
            <v:stroke joinstyle="round"/>
            <v:textbox style="mso-next-textbox:#文本框 432">
              <w:txbxContent>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社会救助</w:t>
                  </w:r>
                </w:p>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主要由事发地街道及责任单位负责</w:t>
                  </w:r>
                </w:p>
              </w:txbxContent>
            </v:textbox>
          </v:shape>
        </w:pict>
      </w:r>
      <w:r w:rsidRPr="004E7FB7">
        <w:rPr>
          <w:noProof/>
        </w:rPr>
        <w:pict>
          <v:shape id="自选图形 349" o:spid="_x0000_s2182" type="#_x0000_t34" style="position:absolute;margin-left:144.45pt;margin-top:23.5pt;width:7.8pt;height:.05pt;rotation:180;z-index:-251527168" adj=",-334065600,-595523">
            <v:stroke endarrow="block"/>
          </v:shape>
        </w:pict>
      </w:r>
      <w:r w:rsidRPr="004E7FB7">
        <w:rPr>
          <w:noProof/>
        </w:rPr>
        <w:pict>
          <v:shape id="自选图形 363" o:spid="_x0000_s2195" type="#_x0000_t32" style="position:absolute;margin-left:144.45pt;margin-top:57.3pt;width:7.8pt;height:0;rotation:180;z-index:-251515904" adj="-595523,-1,-595523">
            <v:stroke endarrow="block" joinstyle="miter"/>
          </v:shape>
        </w:pict>
      </w:r>
      <w:r w:rsidRPr="004E7FB7">
        <w:rPr>
          <w:noProof/>
        </w:rPr>
        <w:pict>
          <v:shape id="文本框 439" o:spid="_x0000_s2112" type="#_x0000_t202" style="position:absolute;margin-left:-40.75pt;margin-top:46pt;width:185.2pt;height:30pt;z-index:251717632" strokeweight=".5pt">
            <v:stroke joinstyle="round"/>
            <v:textbox style="mso-next-textbox:#文本框 439">
              <w:txbxContent>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事件调查、总结</w:t>
                  </w:r>
                </w:p>
                <w:p w:rsidR="00125C24" w:rsidRDefault="00125C24" w:rsidP="00125C24">
                  <w:pPr>
                    <w:spacing w:line="240" w:lineRule="exact"/>
                    <w:jc w:val="center"/>
                    <w:rPr>
                      <w:rFonts w:ascii="黑体" w:eastAsia="黑体" w:hAnsi="黑体" w:cs="黑体"/>
                      <w:szCs w:val="21"/>
                    </w:rPr>
                  </w:pPr>
                  <w:r>
                    <w:rPr>
                      <w:rFonts w:ascii="黑体" w:eastAsia="黑体" w:hAnsi="黑体" w:cs="黑体" w:hint="eastAsia"/>
                      <w:szCs w:val="21"/>
                    </w:rPr>
                    <w:t>（依法进行）</w:t>
                  </w:r>
                </w:p>
              </w:txbxContent>
            </v:textbox>
          </v:shape>
        </w:pict>
      </w:r>
      <w:r w:rsidRPr="004E7FB7">
        <w:rPr>
          <w:noProof/>
        </w:rPr>
        <w:pict>
          <v:shape id="文本框 345" o:spid="_x0000_s2178" type="#_x0000_t202" style="position:absolute;margin-left:152.25pt;margin-top:13.7pt;width:57.75pt;height:54.85pt;z-index:-251531264" strokeweight=".5pt">
            <v:stroke joinstyle="round"/>
            <v:textbox style="mso-next-textbox:#文本框 345">
              <w:txbxContent>
                <w:p w:rsidR="00125C24" w:rsidRPr="00C50BC7" w:rsidRDefault="00125C24" w:rsidP="00125C24">
                  <w:pPr>
                    <w:jc w:val="center"/>
                    <w:rPr>
                      <w:rFonts w:ascii="黑体" w:eastAsia="黑体" w:hAnsi="黑体" w:cs="黑体"/>
                      <w:szCs w:val="21"/>
                    </w:rPr>
                  </w:pPr>
                </w:p>
                <w:p w:rsidR="00125C24" w:rsidRPr="00C50BC7" w:rsidRDefault="00125C24" w:rsidP="00125C24">
                  <w:pPr>
                    <w:jc w:val="center"/>
                    <w:rPr>
                      <w:rFonts w:ascii="黑体" w:eastAsia="黑体" w:hAnsi="黑体" w:cs="黑体"/>
                      <w:szCs w:val="21"/>
                    </w:rPr>
                  </w:pPr>
                  <w:r w:rsidRPr="00C50BC7">
                    <w:rPr>
                      <w:rFonts w:ascii="黑体" w:eastAsia="黑体" w:hAnsi="黑体" w:cs="黑体" w:hint="eastAsia"/>
                      <w:szCs w:val="21"/>
                    </w:rPr>
                    <w:t>后期处置</w:t>
                  </w:r>
                </w:p>
                <w:p w:rsidR="00125C24" w:rsidRPr="00C50BC7" w:rsidRDefault="00125C24" w:rsidP="00125C24">
                  <w:pPr>
                    <w:jc w:val="center"/>
                    <w:rPr>
                      <w:rFonts w:ascii="黑体" w:eastAsia="黑体" w:hAnsi="黑体" w:cs="黑体"/>
                      <w:szCs w:val="21"/>
                    </w:rPr>
                  </w:pPr>
                </w:p>
              </w:txbxContent>
            </v:textbox>
          </v:shape>
        </w:pict>
      </w:r>
    </w:p>
    <w:p w:rsidR="00125C24" w:rsidRPr="004E7FB7" w:rsidRDefault="00125C24" w:rsidP="00125C24">
      <w:pPr>
        <w:spacing w:line="580" w:lineRule="exact"/>
        <w:jc w:val="left"/>
        <w:rPr>
          <w:rFonts w:ascii="方正小标宋简体" w:eastAsia="方正小标宋简体" w:hAnsi="方正小标宋简体" w:cs="方正小标宋简体"/>
          <w:sz w:val="44"/>
          <w:szCs w:val="44"/>
        </w:rPr>
      </w:pPr>
      <w:r w:rsidRPr="004E7FB7">
        <w:rPr>
          <w:rFonts w:ascii="黑体" w:eastAsia="黑体" w:hAnsi="黑体" w:cs="黑体"/>
          <w:sz w:val="32"/>
          <w:szCs w:val="32"/>
        </w:rPr>
        <w:br w:type="page"/>
      </w:r>
      <w:r w:rsidRPr="004E7FB7">
        <w:rPr>
          <w:rFonts w:ascii="黑体" w:eastAsia="黑体" w:hAnsi="黑体" w:cs="黑体" w:hint="eastAsia"/>
          <w:sz w:val="32"/>
          <w:szCs w:val="32"/>
        </w:rPr>
        <w:lastRenderedPageBreak/>
        <w:t>附件</w:t>
      </w:r>
      <w:r w:rsidRPr="004E7FB7">
        <w:rPr>
          <w:rFonts w:ascii="黑体" w:eastAsia="黑体" w:hAnsi="黑体" w:cs="黑体"/>
          <w:sz w:val="32"/>
          <w:szCs w:val="32"/>
        </w:rPr>
        <w:t>7</w:t>
      </w:r>
    </w:p>
    <w:p w:rsidR="00125C24" w:rsidRPr="004E7FB7" w:rsidRDefault="00125C24" w:rsidP="00125C24">
      <w:pPr>
        <w:spacing w:line="580" w:lineRule="exact"/>
        <w:rPr>
          <w:rFonts w:ascii="黑体" w:eastAsia="黑体" w:hAnsi="黑体" w:cs="黑体"/>
          <w:sz w:val="32"/>
          <w:szCs w:val="32"/>
        </w:rPr>
      </w:pPr>
    </w:p>
    <w:p w:rsidR="00125C24" w:rsidRPr="004E7FB7" w:rsidRDefault="00125C24" w:rsidP="00125C24">
      <w:pPr>
        <w:spacing w:afterLines="50" w:line="580" w:lineRule="exact"/>
        <w:jc w:val="center"/>
        <w:rPr>
          <w:rFonts w:ascii="方正小标宋简体" w:eastAsia="方正小标宋简体" w:hAnsi="经典粗宋简" w:cs="经典粗宋简"/>
          <w:sz w:val="44"/>
          <w:szCs w:val="44"/>
        </w:rPr>
      </w:pPr>
      <w:r w:rsidRPr="004E7FB7">
        <w:rPr>
          <w:rFonts w:ascii="方正小标宋简体" w:eastAsia="方正小标宋简体" w:hAnsi="经典粗宋简" w:cs="经典粗宋简" w:hint="eastAsia"/>
          <w:sz w:val="44"/>
          <w:szCs w:val="44"/>
        </w:rPr>
        <w:t>新华区突发事件信息报告表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
        <w:gridCol w:w="7467"/>
      </w:tblGrid>
      <w:tr w:rsidR="00125C24" w:rsidRPr="004E7FB7" w:rsidTr="00C96B51">
        <w:trPr>
          <w:trHeight w:val="567"/>
          <w:jc w:val="center"/>
        </w:trPr>
        <w:tc>
          <w:tcPr>
            <w:tcW w:w="9008" w:type="dxa"/>
            <w:gridSpan w:val="2"/>
            <w:tcBorders>
              <w:top w:val="single" w:sz="4" w:space="0" w:color="auto"/>
              <w:left w:val="single" w:sz="4" w:space="0" w:color="auto"/>
              <w:bottom w:val="single" w:sz="4" w:space="0" w:color="auto"/>
              <w:right w:val="single" w:sz="4" w:space="0" w:color="auto"/>
            </w:tcBorders>
          </w:tcPr>
          <w:p w:rsidR="00125C24" w:rsidRPr="004E7FB7" w:rsidRDefault="00125C24" w:rsidP="00C96B51">
            <w:pPr>
              <w:spacing w:line="480" w:lineRule="exact"/>
              <w:jc w:val="left"/>
              <w:rPr>
                <w:rFonts w:ascii="仿宋_GB2312" w:eastAsia="仿宋_GB2312" w:hAnsi="经典粗宋简" w:cs="经典粗宋简"/>
                <w:sz w:val="28"/>
                <w:szCs w:val="28"/>
              </w:rPr>
            </w:pPr>
            <w:r w:rsidRPr="004E7FB7">
              <w:rPr>
                <w:rFonts w:ascii="仿宋_GB2312" w:eastAsia="仿宋_GB2312" w:hAnsi="仿宋" w:cs="仿宋" w:hint="eastAsia"/>
                <w:sz w:val="28"/>
                <w:szCs w:val="28"/>
              </w:rPr>
              <w:t>报告单位：</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 xml:space="preserve">            </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报告人及联系方式：</w:t>
            </w:r>
          </w:p>
        </w:tc>
      </w:tr>
      <w:tr w:rsidR="00125C24" w:rsidRPr="004E7FB7" w:rsidTr="00C96B51">
        <w:trPr>
          <w:trHeight w:val="567"/>
          <w:jc w:val="center"/>
        </w:trPr>
        <w:tc>
          <w:tcPr>
            <w:tcW w:w="9008" w:type="dxa"/>
            <w:gridSpan w:val="2"/>
            <w:tcBorders>
              <w:top w:val="single" w:sz="4" w:space="0" w:color="auto"/>
              <w:left w:val="single" w:sz="4" w:space="0" w:color="auto"/>
              <w:bottom w:val="single" w:sz="4" w:space="0" w:color="auto"/>
              <w:right w:val="single" w:sz="4" w:space="0" w:color="auto"/>
            </w:tcBorders>
          </w:tcPr>
          <w:p w:rsidR="00125C24" w:rsidRPr="004E7FB7" w:rsidRDefault="00125C24" w:rsidP="00C96B51">
            <w:pPr>
              <w:spacing w:line="460" w:lineRule="exact"/>
              <w:jc w:val="left"/>
              <w:rPr>
                <w:rFonts w:ascii="仿宋_GB2312" w:eastAsia="仿宋_GB2312" w:hAnsi="经典粗宋简" w:cs="经典粗宋简"/>
                <w:sz w:val="28"/>
                <w:szCs w:val="28"/>
              </w:rPr>
            </w:pPr>
            <w:r w:rsidRPr="004E7FB7">
              <w:rPr>
                <w:rFonts w:ascii="仿宋_GB2312" w:eastAsia="仿宋_GB2312" w:hAnsi="仿宋" w:cs="仿宋" w:hint="eastAsia"/>
                <w:sz w:val="28"/>
                <w:szCs w:val="28"/>
              </w:rPr>
              <w:t>报警时间：</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 xml:space="preserve">    </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年</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月</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日</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时</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分</w:t>
            </w:r>
          </w:p>
        </w:tc>
      </w:tr>
      <w:tr w:rsidR="00125C24" w:rsidRPr="004E7FB7" w:rsidTr="00C96B51">
        <w:trPr>
          <w:trHeight w:val="4047"/>
          <w:jc w:val="center"/>
        </w:trPr>
        <w:tc>
          <w:tcPr>
            <w:tcW w:w="1092" w:type="dxa"/>
            <w:tcBorders>
              <w:top w:val="single" w:sz="4" w:space="0" w:color="auto"/>
              <w:left w:val="single" w:sz="4" w:space="0" w:color="auto"/>
              <w:bottom w:val="single" w:sz="4" w:space="0" w:color="auto"/>
              <w:right w:val="single" w:sz="4" w:space="0" w:color="auto"/>
            </w:tcBorders>
            <w:vAlign w:val="center"/>
          </w:tcPr>
          <w:p w:rsidR="00125C24" w:rsidRPr="004E7FB7" w:rsidRDefault="00125C24" w:rsidP="00C96B51">
            <w:pPr>
              <w:spacing w:line="560" w:lineRule="exact"/>
              <w:jc w:val="center"/>
              <w:rPr>
                <w:rFonts w:ascii="仿宋_GB2312" w:eastAsia="仿宋_GB2312" w:hAnsi="仿宋" w:cs="仿宋"/>
                <w:sz w:val="28"/>
                <w:szCs w:val="28"/>
              </w:rPr>
            </w:pPr>
            <w:r w:rsidRPr="004E7FB7">
              <w:rPr>
                <w:rFonts w:ascii="仿宋_GB2312" w:eastAsia="仿宋_GB2312" w:hAnsi="仿宋" w:cs="仿宋" w:hint="eastAsia"/>
                <w:sz w:val="28"/>
                <w:szCs w:val="28"/>
              </w:rPr>
              <w:t>事</w:t>
            </w:r>
          </w:p>
          <w:p w:rsidR="00125C24" w:rsidRPr="004E7FB7" w:rsidRDefault="00125C24" w:rsidP="00C96B51">
            <w:pPr>
              <w:spacing w:line="560" w:lineRule="exact"/>
              <w:jc w:val="center"/>
              <w:rPr>
                <w:rFonts w:ascii="仿宋_GB2312" w:eastAsia="仿宋_GB2312" w:hAnsi="仿宋" w:cs="仿宋"/>
                <w:sz w:val="28"/>
                <w:szCs w:val="28"/>
              </w:rPr>
            </w:pPr>
            <w:r w:rsidRPr="004E7FB7">
              <w:rPr>
                <w:rFonts w:ascii="仿宋_GB2312" w:eastAsia="仿宋_GB2312" w:hAnsi="仿宋" w:cs="仿宋" w:hint="eastAsia"/>
                <w:sz w:val="28"/>
                <w:szCs w:val="28"/>
              </w:rPr>
              <w:t>件</w:t>
            </w:r>
          </w:p>
          <w:p w:rsidR="00125C24" w:rsidRPr="004E7FB7" w:rsidRDefault="00125C24" w:rsidP="00C96B51">
            <w:pPr>
              <w:spacing w:line="560" w:lineRule="exact"/>
              <w:jc w:val="center"/>
              <w:rPr>
                <w:rFonts w:ascii="仿宋_GB2312" w:eastAsia="仿宋_GB2312" w:hAnsi="仿宋" w:cs="仿宋"/>
                <w:sz w:val="28"/>
                <w:szCs w:val="28"/>
              </w:rPr>
            </w:pPr>
            <w:r w:rsidRPr="004E7FB7">
              <w:rPr>
                <w:rFonts w:ascii="仿宋_GB2312" w:eastAsia="仿宋_GB2312" w:hAnsi="仿宋" w:cs="仿宋" w:hint="eastAsia"/>
                <w:sz w:val="28"/>
                <w:szCs w:val="28"/>
              </w:rPr>
              <w:t>基</w:t>
            </w:r>
          </w:p>
          <w:p w:rsidR="00125C24" w:rsidRPr="004E7FB7" w:rsidRDefault="00125C24" w:rsidP="00C96B51">
            <w:pPr>
              <w:spacing w:line="560" w:lineRule="exact"/>
              <w:jc w:val="center"/>
              <w:rPr>
                <w:rFonts w:ascii="仿宋_GB2312" w:eastAsia="仿宋_GB2312" w:hAnsi="仿宋" w:cs="仿宋"/>
                <w:sz w:val="28"/>
                <w:szCs w:val="28"/>
              </w:rPr>
            </w:pPr>
            <w:r w:rsidRPr="004E7FB7">
              <w:rPr>
                <w:rFonts w:ascii="仿宋_GB2312" w:eastAsia="仿宋_GB2312" w:hAnsi="仿宋" w:cs="仿宋" w:hint="eastAsia"/>
                <w:sz w:val="28"/>
                <w:szCs w:val="28"/>
              </w:rPr>
              <w:t>本</w:t>
            </w:r>
          </w:p>
          <w:p w:rsidR="00125C24" w:rsidRPr="004E7FB7" w:rsidRDefault="00125C24" w:rsidP="00C96B51">
            <w:pPr>
              <w:spacing w:line="560" w:lineRule="exact"/>
              <w:jc w:val="center"/>
              <w:rPr>
                <w:rFonts w:ascii="仿宋_GB2312" w:eastAsia="仿宋_GB2312" w:hAnsi="仿宋" w:cs="仿宋"/>
                <w:sz w:val="28"/>
                <w:szCs w:val="28"/>
              </w:rPr>
            </w:pPr>
            <w:r w:rsidRPr="004E7FB7">
              <w:rPr>
                <w:rFonts w:ascii="仿宋_GB2312" w:eastAsia="仿宋_GB2312" w:hAnsi="仿宋" w:cs="仿宋" w:hint="eastAsia"/>
                <w:sz w:val="28"/>
                <w:szCs w:val="28"/>
              </w:rPr>
              <w:t>情</w:t>
            </w:r>
          </w:p>
          <w:p w:rsidR="00125C24" w:rsidRPr="004E7FB7" w:rsidRDefault="00125C24" w:rsidP="00C96B51">
            <w:pPr>
              <w:spacing w:line="560" w:lineRule="exact"/>
              <w:jc w:val="center"/>
              <w:rPr>
                <w:rFonts w:ascii="仿宋_GB2312" w:eastAsia="仿宋_GB2312" w:hAnsi="仿宋" w:cs="仿宋"/>
                <w:sz w:val="28"/>
                <w:szCs w:val="28"/>
              </w:rPr>
            </w:pPr>
            <w:r w:rsidRPr="004E7FB7">
              <w:rPr>
                <w:rFonts w:ascii="仿宋_GB2312" w:eastAsia="仿宋_GB2312" w:hAnsi="仿宋" w:cs="仿宋" w:hint="eastAsia"/>
                <w:sz w:val="28"/>
                <w:szCs w:val="28"/>
              </w:rPr>
              <w:t>况</w:t>
            </w:r>
          </w:p>
        </w:tc>
        <w:tc>
          <w:tcPr>
            <w:tcW w:w="7916" w:type="dxa"/>
            <w:tcBorders>
              <w:top w:val="single" w:sz="4" w:space="0" w:color="auto"/>
              <w:left w:val="single" w:sz="4" w:space="0" w:color="auto"/>
              <w:bottom w:val="single" w:sz="4" w:space="0" w:color="auto"/>
              <w:right w:val="single" w:sz="4" w:space="0" w:color="auto"/>
            </w:tcBorders>
          </w:tcPr>
          <w:p w:rsidR="00125C24" w:rsidRPr="004E7FB7" w:rsidRDefault="00125C24" w:rsidP="00C96B51">
            <w:pPr>
              <w:spacing w:line="560" w:lineRule="exact"/>
              <w:jc w:val="left"/>
              <w:rPr>
                <w:rFonts w:ascii="仿宋_GB2312" w:eastAsia="仿宋_GB2312" w:hAnsi="仿宋" w:cs="仿宋"/>
                <w:sz w:val="28"/>
                <w:szCs w:val="28"/>
              </w:rPr>
            </w:pPr>
            <w:r w:rsidRPr="004E7FB7">
              <w:rPr>
                <w:rFonts w:ascii="仿宋_GB2312" w:eastAsia="仿宋_GB2312" w:hAnsi="仿宋" w:cs="仿宋" w:hint="eastAsia"/>
                <w:sz w:val="28"/>
                <w:szCs w:val="28"/>
              </w:rPr>
              <w:t>发生时间：</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 xml:space="preserve">    </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发生地点：</w:t>
            </w:r>
          </w:p>
          <w:p w:rsidR="00125C24" w:rsidRPr="004E7FB7" w:rsidRDefault="00125C24" w:rsidP="00C96B51">
            <w:pPr>
              <w:spacing w:line="560" w:lineRule="exact"/>
              <w:jc w:val="left"/>
              <w:rPr>
                <w:rFonts w:ascii="仿宋_GB2312" w:eastAsia="仿宋_GB2312" w:hAnsi="仿宋" w:cs="仿宋"/>
                <w:sz w:val="28"/>
                <w:szCs w:val="28"/>
              </w:rPr>
            </w:pPr>
            <w:r w:rsidRPr="004E7FB7">
              <w:rPr>
                <w:rFonts w:ascii="仿宋_GB2312" w:eastAsia="仿宋_GB2312" w:hAnsi="仿宋" w:cs="仿宋" w:hint="eastAsia"/>
                <w:sz w:val="28"/>
                <w:szCs w:val="28"/>
              </w:rPr>
              <w:t>信息来源：</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 xml:space="preserve">    </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事件原因：</w:t>
            </w:r>
          </w:p>
          <w:p w:rsidR="00125C24" w:rsidRPr="004E7FB7" w:rsidRDefault="00125C24" w:rsidP="00C96B51">
            <w:pPr>
              <w:spacing w:line="560" w:lineRule="exact"/>
              <w:jc w:val="left"/>
              <w:rPr>
                <w:rFonts w:ascii="仿宋_GB2312" w:eastAsia="仿宋_GB2312" w:hAnsi="仿宋" w:cs="仿宋"/>
                <w:sz w:val="28"/>
                <w:szCs w:val="28"/>
              </w:rPr>
            </w:pPr>
            <w:r w:rsidRPr="004E7FB7">
              <w:rPr>
                <w:rFonts w:ascii="仿宋_GB2312" w:eastAsia="仿宋_GB2312" w:hAnsi="仿宋" w:cs="仿宋" w:hint="eastAsia"/>
                <w:sz w:val="28"/>
                <w:szCs w:val="28"/>
              </w:rPr>
              <w:t>事件性质：</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 xml:space="preserve">    </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严重程度：</w:t>
            </w:r>
          </w:p>
          <w:p w:rsidR="00125C24" w:rsidRPr="004E7FB7" w:rsidRDefault="00125C24" w:rsidP="00C96B51">
            <w:pPr>
              <w:spacing w:line="560" w:lineRule="exact"/>
              <w:jc w:val="left"/>
              <w:rPr>
                <w:rFonts w:ascii="仿宋_GB2312" w:eastAsia="仿宋_GB2312" w:hAnsi="仿宋" w:cs="仿宋"/>
                <w:sz w:val="28"/>
                <w:szCs w:val="28"/>
              </w:rPr>
            </w:pPr>
            <w:r w:rsidRPr="004E7FB7">
              <w:rPr>
                <w:rFonts w:ascii="仿宋_GB2312" w:eastAsia="仿宋_GB2312" w:hAnsi="仿宋" w:cs="仿宋" w:hint="eastAsia"/>
                <w:sz w:val="28"/>
                <w:szCs w:val="28"/>
              </w:rPr>
              <w:t>动态信息：</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 xml:space="preserve">    </w:t>
            </w:r>
            <w:r w:rsidRPr="004E7FB7">
              <w:rPr>
                <w:rFonts w:ascii="仿宋_GB2312" w:eastAsia="仿宋_GB2312" w:hAnsi="仿宋" w:cs="仿宋"/>
                <w:sz w:val="28"/>
                <w:szCs w:val="28"/>
              </w:rPr>
              <w:t xml:space="preserve">  </w:t>
            </w:r>
            <w:r w:rsidRPr="004E7FB7">
              <w:rPr>
                <w:rFonts w:ascii="仿宋_GB2312" w:eastAsia="仿宋_GB2312" w:hAnsi="仿宋" w:cs="仿宋" w:hint="eastAsia"/>
                <w:sz w:val="28"/>
                <w:szCs w:val="28"/>
              </w:rPr>
              <w:t>影响范围：</w:t>
            </w:r>
          </w:p>
          <w:p w:rsidR="00125C24" w:rsidRPr="004E7FB7" w:rsidRDefault="00125C24" w:rsidP="00C96B51">
            <w:pPr>
              <w:spacing w:line="560" w:lineRule="exact"/>
              <w:jc w:val="left"/>
              <w:rPr>
                <w:rFonts w:ascii="仿宋_GB2312" w:eastAsia="仿宋_GB2312" w:hAnsi="仿宋" w:cs="仿宋"/>
                <w:sz w:val="28"/>
                <w:szCs w:val="28"/>
              </w:rPr>
            </w:pPr>
            <w:r w:rsidRPr="004E7FB7">
              <w:rPr>
                <w:rFonts w:ascii="仿宋_GB2312" w:eastAsia="仿宋_GB2312" w:hAnsi="仿宋" w:cs="仿宋" w:hint="eastAsia"/>
                <w:sz w:val="28"/>
                <w:szCs w:val="28"/>
              </w:rPr>
              <w:t>已经采取的措施：</w:t>
            </w:r>
            <w:r w:rsidRPr="004E7FB7">
              <w:rPr>
                <w:rFonts w:ascii="仿宋_GB2312" w:eastAsia="仿宋_GB2312" w:hAnsi="仿宋" w:cs="仿宋"/>
                <w:sz w:val="28"/>
                <w:szCs w:val="28"/>
              </w:rPr>
              <w:t xml:space="preserve">     </w:t>
            </w:r>
          </w:p>
          <w:p w:rsidR="00125C24" w:rsidRPr="004E7FB7" w:rsidRDefault="00125C24" w:rsidP="00C96B51">
            <w:pPr>
              <w:spacing w:line="560" w:lineRule="exact"/>
              <w:jc w:val="left"/>
              <w:rPr>
                <w:rFonts w:ascii="仿宋_GB2312" w:eastAsia="仿宋_GB2312" w:hAnsi="仿宋" w:cs="仿宋"/>
                <w:sz w:val="28"/>
                <w:szCs w:val="28"/>
              </w:rPr>
            </w:pPr>
            <w:r w:rsidRPr="004E7FB7">
              <w:rPr>
                <w:rFonts w:ascii="仿宋_GB2312" w:eastAsia="仿宋_GB2312" w:hAnsi="仿宋" w:cs="仿宋" w:hint="eastAsia"/>
                <w:sz w:val="28"/>
                <w:szCs w:val="28"/>
              </w:rPr>
              <w:t>其他需要报告的情况：</w:t>
            </w:r>
          </w:p>
        </w:tc>
      </w:tr>
      <w:tr w:rsidR="00125C24" w:rsidRPr="004E7FB7" w:rsidTr="00C96B51">
        <w:trPr>
          <w:trHeight w:val="2338"/>
          <w:jc w:val="center"/>
        </w:trPr>
        <w:tc>
          <w:tcPr>
            <w:tcW w:w="1092" w:type="dxa"/>
            <w:tcBorders>
              <w:top w:val="single" w:sz="4" w:space="0" w:color="auto"/>
              <w:left w:val="single" w:sz="4" w:space="0" w:color="auto"/>
              <w:bottom w:val="single" w:sz="4" w:space="0" w:color="auto"/>
              <w:right w:val="single" w:sz="4" w:space="0" w:color="auto"/>
            </w:tcBorders>
            <w:vAlign w:val="center"/>
          </w:tcPr>
          <w:p w:rsidR="00125C24" w:rsidRPr="004E7FB7" w:rsidRDefault="00125C24" w:rsidP="00C96B51">
            <w:pPr>
              <w:spacing w:line="560" w:lineRule="exact"/>
              <w:jc w:val="center"/>
              <w:rPr>
                <w:rFonts w:ascii="仿宋_GB2312" w:eastAsia="仿宋_GB2312" w:hAnsi="仿宋" w:cs="仿宋" w:hint="eastAsia"/>
                <w:sz w:val="28"/>
                <w:szCs w:val="28"/>
              </w:rPr>
            </w:pPr>
            <w:r w:rsidRPr="004E7FB7">
              <w:rPr>
                <w:rFonts w:ascii="仿宋_GB2312" w:eastAsia="仿宋_GB2312" w:hAnsi="仿宋" w:cs="仿宋" w:hint="eastAsia"/>
                <w:sz w:val="28"/>
                <w:szCs w:val="28"/>
              </w:rPr>
              <w:t>事件发</w:t>
            </w:r>
          </w:p>
          <w:p w:rsidR="00125C24" w:rsidRPr="004E7FB7" w:rsidRDefault="00125C24" w:rsidP="00C96B51">
            <w:pPr>
              <w:spacing w:line="560" w:lineRule="exact"/>
              <w:jc w:val="center"/>
              <w:rPr>
                <w:rFonts w:ascii="仿宋_GB2312" w:eastAsia="仿宋_GB2312" w:hAnsi="仿宋" w:cs="仿宋"/>
                <w:sz w:val="28"/>
                <w:szCs w:val="28"/>
              </w:rPr>
            </w:pPr>
            <w:r w:rsidRPr="004E7FB7">
              <w:rPr>
                <w:rFonts w:ascii="仿宋_GB2312" w:eastAsia="仿宋_GB2312" w:hAnsi="仿宋" w:cs="仿宋" w:hint="eastAsia"/>
                <w:sz w:val="28"/>
                <w:szCs w:val="28"/>
              </w:rPr>
              <w:t>展趋势预测</w:t>
            </w:r>
          </w:p>
        </w:tc>
        <w:tc>
          <w:tcPr>
            <w:tcW w:w="7916" w:type="dxa"/>
            <w:tcBorders>
              <w:top w:val="single" w:sz="4" w:space="0" w:color="auto"/>
              <w:left w:val="single" w:sz="4" w:space="0" w:color="auto"/>
              <w:bottom w:val="single" w:sz="4" w:space="0" w:color="auto"/>
              <w:right w:val="single" w:sz="4" w:space="0" w:color="auto"/>
            </w:tcBorders>
          </w:tcPr>
          <w:p w:rsidR="00125C24" w:rsidRPr="004E7FB7" w:rsidRDefault="00125C24" w:rsidP="00C96B51">
            <w:pPr>
              <w:spacing w:line="560" w:lineRule="exact"/>
              <w:jc w:val="left"/>
              <w:rPr>
                <w:rFonts w:ascii="仿宋_GB2312" w:eastAsia="仿宋_GB2312" w:hAnsi="经典粗宋简" w:cs="经典粗宋简"/>
                <w:sz w:val="28"/>
                <w:szCs w:val="28"/>
              </w:rPr>
            </w:pPr>
          </w:p>
        </w:tc>
      </w:tr>
      <w:tr w:rsidR="00125C24" w:rsidRPr="004E7FB7" w:rsidTr="00C96B51">
        <w:trPr>
          <w:trHeight w:val="2825"/>
          <w:jc w:val="center"/>
        </w:trPr>
        <w:tc>
          <w:tcPr>
            <w:tcW w:w="1092" w:type="dxa"/>
            <w:tcBorders>
              <w:top w:val="single" w:sz="4" w:space="0" w:color="auto"/>
              <w:left w:val="single" w:sz="4" w:space="0" w:color="auto"/>
              <w:bottom w:val="single" w:sz="4" w:space="0" w:color="auto"/>
              <w:right w:val="single" w:sz="4" w:space="0" w:color="auto"/>
            </w:tcBorders>
            <w:vAlign w:val="center"/>
          </w:tcPr>
          <w:p w:rsidR="00125C24" w:rsidRPr="004E7FB7" w:rsidRDefault="00125C24" w:rsidP="00C96B51">
            <w:pPr>
              <w:spacing w:line="560" w:lineRule="exact"/>
              <w:jc w:val="center"/>
              <w:rPr>
                <w:rFonts w:ascii="仿宋_GB2312" w:eastAsia="仿宋_GB2312" w:hAnsi="仿宋" w:cs="仿宋"/>
                <w:sz w:val="28"/>
                <w:szCs w:val="28"/>
              </w:rPr>
            </w:pPr>
            <w:r w:rsidRPr="004E7FB7">
              <w:rPr>
                <w:rFonts w:ascii="仿宋_GB2312" w:eastAsia="仿宋_GB2312" w:hAnsi="仿宋" w:cs="仿宋" w:hint="eastAsia"/>
                <w:sz w:val="28"/>
                <w:szCs w:val="28"/>
              </w:rPr>
              <w:t>应急处理措施建议</w:t>
            </w:r>
          </w:p>
        </w:tc>
        <w:tc>
          <w:tcPr>
            <w:tcW w:w="7916" w:type="dxa"/>
            <w:tcBorders>
              <w:top w:val="single" w:sz="4" w:space="0" w:color="auto"/>
              <w:left w:val="single" w:sz="4" w:space="0" w:color="auto"/>
              <w:bottom w:val="single" w:sz="4" w:space="0" w:color="auto"/>
              <w:right w:val="single" w:sz="4" w:space="0" w:color="auto"/>
            </w:tcBorders>
          </w:tcPr>
          <w:p w:rsidR="00125C24" w:rsidRPr="004E7FB7" w:rsidRDefault="00125C24" w:rsidP="00C96B51">
            <w:pPr>
              <w:spacing w:line="560" w:lineRule="exact"/>
              <w:jc w:val="left"/>
              <w:rPr>
                <w:rFonts w:ascii="仿宋_GB2312" w:eastAsia="仿宋_GB2312" w:hAnsi="经典粗宋简" w:cs="经典粗宋简"/>
                <w:sz w:val="28"/>
                <w:szCs w:val="28"/>
              </w:rPr>
            </w:pPr>
          </w:p>
        </w:tc>
      </w:tr>
    </w:tbl>
    <w:p w:rsidR="00125C24" w:rsidRPr="004E7FB7" w:rsidRDefault="00125C24" w:rsidP="00125C24">
      <w:pPr>
        <w:spacing w:line="580" w:lineRule="exact"/>
        <w:rPr>
          <w:rFonts w:ascii="黑体" w:eastAsia="黑体" w:hAnsi="经典粗宋简" w:cs="经典粗宋简" w:hint="eastAsia"/>
          <w:sz w:val="32"/>
          <w:szCs w:val="32"/>
        </w:rPr>
      </w:pPr>
      <w:r w:rsidRPr="004E7FB7">
        <w:rPr>
          <w:rFonts w:ascii="黑体" w:eastAsia="黑体" w:hAnsi="经典粗宋简" w:cs="经典粗宋简" w:hint="eastAsia"/>
          <w:sz w:val="32"/>
          <w:szCs w:val="32"/>
        </w:rPr>
        <w:t>附件8</w:t>
      </w:r>
    </w:p>
    <w:p w:rsidR="00125C24" w:rsidRPr="004E7FB7" w:rsidRDefault="00125C24" w:rsidP="00125C24">
      <w:pPr>
        <w:spacing w:line="580" w:lineRule="exact"/>
        <w:rPr>
          <w:rFonts w:ascii="黑体" w:eastAsia="黑体" w:hAnsi="经典粗宋简" w:cs="经典粗宋简" w:hint="eastAsia"/>
          <w:sz w:val="32"/>
          <w:szCs w:val="32"/>
        </w:rPr>
      </w:pPr>
    </w:p>
    <w:p w:rsidR="00125C24" w:rsidRPr="004E7FB7" w:rsidRDefault="00125C24" w:rsidP="00125C24">
      <w:pPr>
        <w:spacing w:afterLines="80" w:line="580" w:lineRule="exact"/>
        <w:jc w:val="center"/>
        <w:rPr>
          <w:rFonts w:ascii="方正小标宋简体" w:eastAsia="方正小标宋简体" w:hAnsi="经典粗宋简" w:cs="经典粗宋简"/>
          <w:sz w:val="44"/>
          <w:szCs w:val="44"/>
        </w:rPr>
      </w:pPr>
      <w:r w:rsidRPr="004E7FB7">
        <w:rPr>
          <w:rFonts w:ascii="方正小标宋简体" w:eastAsia="方正小标宋简体" w:hAnsi="经典粗宋简" w:cs="经典粗宋简" w:hint="eastAsia"/>
          <w:sz w:val="44"/>
          <w:szCs w:val="44"/>
        </w:rPr>
        <w:lastRenderedPageBreak/>
        <w:t>新华区突发事件预警公告格式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125C24" w:rsidRPr="004E7FB7" w:rsidTr="00C96B51">
        <w:trPr>
          <w:trHeight w:val="4944"/>
          <w:jc w:val="center"/>
        </w:trPr>
        <w:tc>
          <w:tcPr>
            <w:tcW w:w="9060" w:type="dxa"/>
            <w:tcBorders>
              <w:top w:val="single" w:sz="4" w:space="0" w:color="auto"/>
              <w:left w:val="single" w:sz="4" w:space="0" w:color="auto"/>
              <w:bottom w:val="single" w:sz="4" w:space="0" w:color="auto"/>
              <w:right w:val="single" w:sz="4" w:space="0" w:color="auto"/>
            </w:tcBorders>
          </w:tcPr>
          <w:p w:rsidR="00125C24" w:rsidRPr="004E7FB7" w:rsidRDefault="00125C24" w:rsidP="00C96B51">
            <w:pPr>
              <w:jc w:val="center"/>
              <w:rPr>
                <w:rFonts w:ascii="经典粗宋简" w:eastAsia="经典粗宋简" w:hAnsi="经典粗宋简" w:cs="经典粗宋简"/>
                <w:sz w:val="36"/>
                <w:szCs w:val="36"/>
              </w:rPr>
            </w:pPr>
          </w:p>
          <w:p w:rsidR="00125C24" w:rsidRPr="004E7FB7" w:rsidRDefault="00125C24" w:rsidP="00C96B51">
            <w:pPr>
              <w:jc w:val="center"/>
              <w:rPr>
                <w:rFonts w:ascii="方正小标宋简体" w:eastAsia="方正小标宋简体" w:hAnsi="经典粗宋简" w:cs="经典粗宋简"/>
                <w:sz w:val="44"/>
                <w:szCs w:val="44"/>
              </w:rPr>
            </w:pPr>
            <w:r w:rsidRPr="004E7FB7">
              <w:rPr>
                <w:rFonts w:ascii="方正小标宋简体" w:eastAsia="方正小标宋简体" w:hAnsi="经典粗宋简" w:cs="经典粗宋简" w:hint="eastAsia"/>
                <w:sz w:val="44"/>
                <w:szCs w:val="44"/>
              </w:rPr>
              <w:t>新华区人民政府关于发布</w:t>
            </w:r>
            <w:r w:rsidRPr="004E7FB7">
              <w:rPr>
                <w:rFonts w:ascii="方正小标宋简体" w:eastAsia="方正小标宋简体" w:hAnsi="经典粗宋简" w:cs="经典粗宋简"/>
                <w:sz w:val="44"/>
                <w:szCs w:val="44"/>
              </w:rPr>
              <w:t>xx</w:t>
            </w:r>
            <w:r w:rsidRPr="004E7FB7">
              <w:rPr>
                <w:rFonts w:ascii="方正小标宋简体" w:eastAsia="方正小标宋简体" w:hAnsi="经典粗宋简" w:cs="经典粗宋简" w:hint="eastAsia"/>
                <w:sz w:val="44"/>
                <w:szCs w:val="44"/>
              </w:rPr>
              <w:t>的预警公告</w:t>
            </w:r>
          </w:p>
          <w:p w:rsidR="00125C24" w:rsidRPr="004E7FB7" w:rsidRDefault="00125C24" w:rsidP="00C96B51">
            <w:pPr>
              <w:jc w:val="center"/>
              <w:rPr>
                <w:rFonts w:ascii="楷体" w:eastAsia="楷体" w:hAnsi="楷体" w:cs="楷体"/>
                <w:sz w:val="32"/>
                <w:szCs w:val="32"/>
              </w:rPr>
            </w:pPr>
            <w:r w:rsidRPr="004E7FB7">
              <w:rPr>
                <w:rFonts w:ascii="楷体" w:eastAsia="楷体" w:hAnsi="楷体" w:cs="楷体" w:hint="eastAsia"/>
                <w:sz w:val="32"/>
                <w:szCs w:val="32"/>
              </w:rPr>
              <w:t>第</w:t>
            </w:r>
            <w:r w:rsidRPr="004E7FB7">
              <w:rPr>
                <w:rFonts w:ascii="楷体" w:eastAsia="楷体" w:hAnsi="楷体" w:cs="楷体"/>
                <w:sz w:val="32"/>
                <w:szCs w:val="32"/>
              </w:rPr>
              <w:t xml:space="preserve">   </w:t>
            </w:r>
            <w:r w:rsidRPr="004E7FB7">
              <w:rPr>
                <w:rFonts w:ascii="楷体" w:eastAsia="楷体" w:hAnsi="楷体" w:cs="楷体" w:hint="eastAsia"/>
                <w:sz w:val="32"/>
                <w:szCs w:val="32"/>
              </w:rPr>
              <w:t>号</w:t>
            </w:r>
          </w:p>
          <w:p w:rsidR="00125C24" w:rsidRPr="004E7FB7" w:rsidRDefault="00125C24" w:rsidP="00C96B51">
            <w:pPr>
              <w:jc w:val="center"/>
              <w:rPr>
                <w:rFonts w:ascii="楷体" w:eastAsia="楷体" w:hAnsi="楷体" w:cs="楷体"/>
                <w:sz w:val="32"/>
                <w:szCs w:val="32"/>
              </w:rPr>
            </w:pPr>
          </w:p>
          <w:p w:rsidR="00125C24" w:rsidRPr="004E7FB7" w:rsidRDefault="00125C24" w:rsidP="00C96B51">
            <w:pPr>
              <w:jc w:val="center"/>
              <w:rPr>
                <w:rFonts w:ascii="楷体" w:eastAsia="楷体" w:hAnsi="楷体" w:cs="楷体"/>
                <w:sz w:val="32"/>
                <w:szCs w:val="32"/>
              </w:rPr>
            </w:pPr>
          </w:p>
          <w:p w:rsidR="00125C24" w:rsidRPr="004E7FB7" w:rsidRDefault="00125C24" w:rsidP="00C96B51">
            <w:pPr>
              <w:jc w:val="center"/>
              <w:rPr>
                <w:rFonts w:ascii="楷体" w:eastAsia="楷体" w:hAnsi="楷体" w:cs="楷体"/>
                <w:sz w:val="32"/>
                <w:szCs w:val="32"/>
              </w:rPr>
            </w:pPr>
          </w:p>
          <w:p w:rsidR="00125C24" w:rsidRPr="004E7FB7" w:rsidRDefault="00125C24" w:rsidP="00C96B51">
            <w:pPr>
              <w:rPr>
                <w:rFonts w:ascii="楷体" w:eastAsia="楷体" w:hAnsi="楷体" w:cs="楷体"/>
                <w:sz w:val="32"/>
                <w:szCs w:val="32"/>
              </w:rPr>
            </w:pPr>
          </w:p>
          <w:p w:rsidR="00125C24" w:rsidRPr="004E7FB7" w:rsidRDefault="00125C24" w:rsidP="00C96B51">
            <w:pPr>
              <w:jc w:val="center"/>
              <w:rPr>
                <w:rFonts w:ascii="楷体" w:eastAsia="楷体" w:hAnsi="楷体" w:cs="楷体"/>
                <w:sz w:val="32"/>
                <w:szCs w:val="32"/>
              </w:rPr>
            </w:pPr>
          </w:p>
          <w:p w:rsidR="00125C24" w:rsidRPr="004E7FB7" w:rsidRDefault="00125C24" w:rsidP="00C96B51">
            <w:pPr>
              <w:jc w:val="center"/>
              <w:rPr>
                <w:rFonts w:ascii="楷体" w:eastAsia="楷体" w:hAnsi="楷体" w:cs="楷体"/>
                <w:sz w:val="32"/>
                <w:szCs w:val="32"/>
              </w:rPr>
            </w:pPr>
          </w:p>
          <w:p w:rsidR="00125C24" w:rsidRPr="004E7FB7" w:rsidRDefault="00125C24" w:rsidP="00C96B51">
            <w:pPr>
              <w:jc w:val="center"/>
              <w:rPr>
                <w:rFonts w:ascii="楷体" w:eastAsia="楷体" w:hAnsi="楷体" w:cs="楷体"/>
                <w:sz w:val="32"/>
                <w:szCs w:val="32"/>
              </w:rPr>
            </w:pPr>
          </w:p>
          <w:p w:rsidR="00125C24" w:rsidRPr="004E7FB7" w:rsidRDefault="00125C24" w:rsidP="00C96B51">
            <w:pPr>
              <w:jc w:val="center"/>
              <w:rPr>
                <w:rFonts w:ascii="楷体" w:eastAsia="楷体" w:hAnsi="楷体" w:cs="楷体"/>
                <w:sz w:val="32"/>
                <w:szCs w:val="32"/>
              </w:rPr>
            </w:pPr>
          </w:p>
          <w:p w:rsidR="00125C24" w:rsidRPr="004E7FB7" w:rsidRDefault="00125C24" w:rsidP="00C96B51">
            <w:pPr>
              <w:jc w:val="center"/>
              <w:rPr>
                <w:rFonts w:ascii="仿宋_GB2312" w:eastAsia="仿宋_GB2312" w:hAnsi="仿宋" w:cs="仿宋"/>
                <w:sz w:val="32"/>
                <w:szCs w:val="32"/>
              </w:rPr>
            </w:pPr>
            <w:r w:rsidRPr="004E7FB7">
              <w:rPr>
                <w:rFonts w:ascii="楷体" w:eastAsia="楷体" w:hAnsi="楷体" w:cs="楷体"/>
                <w:sz w:val="32"/>
                <w:szCs w:val="32"/>
              </w:rPr>
              <w:t xml:space="preserve">                         </w:t>
            </w:r>
            <w:r w:rsidRPr="004E7FB7">
              <w:rPr>
                <w:rFonts w:ascii="仿宋_GB2312" w:eastAsia="仿宋_GB2312" w:hAnsi="楷体" w:cs="楷体"/>
                <w:sz w:val="32"/>
                <w:szCs w:val="32"/>
              </w:rPr>
              <w:t xml:space="preserve">  </w:t>
            </w:r>
            <w:r w:rsidRPr="004E7FB7">
              <w:rPr>
                <w:rFonts w:ascii="仿宋_GB2312" w:eastAsia="仿宋_GB2312" w:hAnsi="仿宋" w:cs="仿宋"/>
                <w:sz w:val="32"/>
                <w:szCs w:val="32"/>
              </w:rPr>
              <w:t>xxxxx(</w:t>
            </w:r>
            <w:r w:rsidRPr="004E7FB7">
              <w:rPr>
                <w:rFonts w:ascii="仿宋_GB2312" w:eastAsia="仿宋_GB2312" w:hAnsi="仿宋" w:cs="仿宋" w:hint="eastAsia"/>
                <w:sz w:val="32"/>
                <w:szCs w:val="32"/>
              </w:rPr>
              <w:t>发布机关）</w:t>
            </w:r>
          </w:p>
          <w:p w:rsidR="00125C24" w:rsidRPr="004E7FB7" w:rsidRDefault="00125C24" w:rsidP="00C96B51">
            <w:pPr>
              <w:jc w:val="center"/>
              <w:rPr>
                <w:rFonts w:ascii="仿宋_GB2312" w:eastAsia="仿宋_GB2312" w:hAnsi="楷体" w:cs="楷体"/>
                <w:sz w:val="32"/>
                <w:szCs w:val="32"/>
              </w:rPr>
            </w:pPr>
            <w:r w:rsidRPr="004E7FB7">
              <w:rPr>
                <w:rFonts w:ascii="仿宋_GB2312" w:eastAsia="仿宋_GB2312" w:hAnsi="仿宋" w:cs="仿宋"/>
                <w:sz w:val="32"/>
                <w:szCs w:val="32"/>
              </w:rPr>
              <w:t xml:space="preserve">                            </w:t>
            </w:r>
            <w:r w:rsidRPr="004E7FB7">
              <w:rPr>
                <w:rFonts w:ascii="仿宋_GB2312" w:eastAsia="仿宋_GB2312" w:hAnsi="仿宋" w:cs="仿宋" w:hint="eastAsia"/>
                <w:sz w:val="32"/>
                <w:szCs w:val="32"/>
              </w:rPr>
              <w:t>年</w:t>
            </w:r>
            <w:r w:rsidRPr="004E7FB7">
              <w:rPr>
                <w:rFonts w:ascii="仿宋_GB2312" w:eastAsia="仿宋_GB2312" w:hAnsi="仿宋" w:cs="仿宋"/>
                <w:sz w:val="32"/>
                <w:szCs w:val="32"/>
              </w:rPr>
              <w:t xml:space="preserve">  </w:t>
            </w:r>
            <w:r w:rsidRPr="004E7FB7">
              <w:rPr>
                <w:rFonts w:ascii="仿宋_GB2312" w:eastAsia="仿宋_GB2312" w:hAnsi="仿宋" w:cs="仿宋" w:hint="eastAsia"/>
                <w:sz w:val="32"/>
                <w:szCs w:val="32"/>
              </w:rPr>
              <w:t>月</w:t>
            </w:r>
            <w:r w:rsidRPr="004E7FB7">
              <w:rPr>
                <w:rFonts w:ascii="仿宋_GB2312" w:eastAsia="仿宋_GB2312" w:hAnsi="仿宋" w:cs="仿宋"/>
                <w:sz w:val="32"/>
                <w:szCs w:val="32"/>
              </w:rPr>
              <w:t xml:space="preserve">   </w:t>
            </w:r>
            <w:r w:rsidRPr="004E7FB7">
              <w:rPr>
                <w:rFonts w:ascii="仿宋_GB2312" w:eastAsia="仿宋_GB2312" w:hAnsi="仿宋" w:cs="仿宋" w:hint="eastAsia"/>
                <w:sz w:val="32"/>
                <w:szCs w:val="32"/>
              </w:rPr>
              <w:t>日</w:t>
            </w:r>
          </w:p>
          <w:p w:rsidR="00125C24" w:rsidRPr="004E7FB7" w:rsidRDefault="00125C24" w:rsidP="00C96B51">
            <w:pPr>
              <w:jc w:val="center"/>
              <w:rPr>
                <w:rFonts w:ascii="楷体" w:eastAsia="楷体" w:hAnsi="楷体" w:cs="楷体"/>
                <w:sz w:val="32"/>
                <w:szCs w:val="32"/>
              </w:rPr>
            </w:pPr>
          </w:p>
        </w:tc>
      </w:tr>
    </w:tbl>
    <w:p w:rsidR="00125C24" w:rsidRPr="004E7FB7" w:rsidRDefault="00125C24" w:rsidP="00125C24">
      <w:pPr>
        <w:spacing w:line="100" w:lineRule="exact"/>
        <w:rPr>
          <w:rFonts w:ascii="黑体" w:eastAsia="黑体" w:hAnsi="黑体" w:cs="黑体"/>
          <w:sz w:val="30"/>
          <w:szCs w:val="30"/>
        </w:rPr>
      </w:pPr>
    </w:p>
    <w:p w:rsidR="00125C24" w:rsidRPr="004E7FB7" w:rsidRDefault="00125C24" w:rsidP="00125C24">
      <w:pPr>
        <w:spacing w:line="400" w:lineRule="exact"/>
        <w:ind w:firstLineChars="200" w:firstLine="560"/>
        <w:jc w:val="left"/>
        <w:rPr>
          <w:rFonts w:ascii="楷体_GB2312" w:eastAsia="楷体_GB2312" w:hAnsi="楷体" w:cs="楷体" w:hint="eastAsia"/>
          <w:sz w:val="28"/>
          <w:szCs w:val="28"/>
        </w:rPr>
      </w:pPr>
      <w:r w:rsidRPr="004E7FB7">
        <w:rPr>
          <w:rFonts w:ascii="黑体" w:eastAsia="黑体" w:hAnsi="楷体" w:cs="楷体" w:hint="eastAsia"/>
          <w:sz w:val="28"/>
          <w:szCs w:val="28"/>
        </w:rPr>
        <w:t>注：</w:t>
      </w:r>
      <w:r w:rsidRPr="004E7FB7">
        <w:rPr>
          <w:rFonts w:ascii="楷体_GB2312" w:eastAsia="楷体_GB2312" w:hAnsi="楷体" w:cs="楷体" w:hint="eastAsia"/>
          <w:sz w:val="28"/>
          <w:szCs w:val="28"/>
        </w:rPr>
        <w:t>内容包括：突发事件名称、预警级别、预警区域或场所、预警期起止时间、应对措施、发布机关和时间等。</w:t>
      </w:r>
    </w:p>
    <w:p w:rsidR="00193218" w:rsidRPr="00125C24" w:rsidRDefault="00193218"/>
    <w:sectPr w:rsidR="00193218" w:rsidRPr="00125C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218" w:rsidRDefault="00193218" w:rsidP="00125C24">
      <w:r>
        <w:separator/>
      </w:r>
    </w:p>
  </w:endnote>
  <w:endnote w:type="continuationSeparator" w:id="1">
    <w:p w:rsidR="00193218" w:rsidRDefault="00193218" w:rsidP="00125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经典粗宋简">
    <w:altName w:val="Arial Unicode MS"/>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218" w:rsidRDefault="00193218" w:rsidP="00125C24">
      <w:r>
        <w:separator/>
      </w:r>
    </w:p>
  </w:footnote>
  <w:footnote w:type="continuationSeparator" w:id="1">
    <w:p w:rsidR="00193218" w:rsidRDefault="00193218" w:rsidP="00125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C24"/>
    <w:rsid w:val="00125C24"/>
    <w:rsid w:val="00193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C24"/>
    <w:pPr>
      <w:widowControl w:val="0"/>
      <w:jc w:val="both"/>
    </w:pPr>
    <w:rPr>
      <w:rFonts w:ascii="Calibri" w:eastAsia="宋体" w:hAnsi="Calibri" w:cs="Times New Roman"/>
      <w:szCs w:val="24"/>
    </w:rPr>
  </w:style>
  <w:style w:type="paragraph" w:styleId="1">
    <w:name w:val="heading 1"/>
    <w:basedOn w:val="a"/>
    <w:next w:val="a"/>
    <w:link w:val="1Char"/>
    <w:qFormat/>
    <w:rsid w:val="00125C24"/>
    <w:pPr>
      <w:ind w:firstLineChars="200" w:firstLine="200"/>
      <w:jc w:val="left"/>
      <w:outlineLvl w:val="0"/>
    </w:pPr>
    <w:rPr>
      <w:rFonts w:ascii="宋体" w:eastAsia="黑体" w:hAnsi="宋体"/>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5C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25C24"/>
    <w:rPr>
      <w:sz w:val="18"/>
      <w:szCs w:val="18"/>
    </w:rPr>
  </w:style>
  <w:style w:type="paragraph" w:styleId="a4">
    <w:name w:val="footer"/>
    <w:basedOn w:val="a"/>
    <w:link w:val="Char0"/>
    <w:uiPriority w:val="99"/>
    <w:semiHidden/>
    <w:unhideWhenUsed/>
    <w:rsid w:val="00125C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25C24"/>
    <w:rPr>
      <w:sz w:val="18"/>
      <w:szCs w:val="18"/>
    </w:rPr>
  </w:style>
  <w:style w:type="character" w:customStyle="1" w:styleId="1Char">
    <w:name w:val="标题 1 Char"/>
    <w:basedOn w:val="a0"/>
    <w:link w:val="1"/>
    <w:rsid w:val="00125C24"/>
    <w:rPr>
      <w:rFonts w:ascii="宋体" w:eastAsia="黑体" w:hAnsi="宋体" w:cs="Times New Roman"/>
      <w:kern w:val="44"/>
      <w:sz w:val="32"/>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778</Words>
  <Characters>4435</Characters>
  <Application>Microsoft Office Word</Application>
  <DocSecurity>0</DocSecurity>
  <Lines>36</Lines>
  <Paragraphs>10</Paragraphs>
  <ScaleCrop>false</ScaleCrop>
  <Company>china</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2022-08-18T08:12:00Z</dcterms:created>
  <dcterms:modified xsi:type="dcterms:W3CDTF">2022-08-18T08:12:00Z</dcterms:modified>
</cp:coreProperties>
</file>