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17" w:rsidRDefault="00D61117" w:rsidP="00D61117"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仿宋_GB2312" w:hAnsi="黑体" w:hint="eastAsia"/>
        </w:rPr>
        <w:t>附件1：</w:t>
      </w:r>
    </w:p>
    <w:p w:rsidR="00D61117" w:rsidRDefault="00D61117" w:rsidP="00D61117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督学责任区分工</w:t>
      </w:r>
    </w:p>
    <w:tbl>
      <w:tblPr>
        <w:tblStyle w:val="a5"/>
        <w:tblW w:w="9946" w:type="dxa"/>
        <w:jc w:val="center"/>
        <w:tblInd w:w="0" w:type="dxa"/>
        <w:tblLayout w:type="fixed"/>
        <w:tblLook w:val="0000"/>
      </w:tblPr>
      <w:tblGrid>
        <w:gridCol w:w="856"/>
        <w:gridCol w:w="1035"/>
        <w:gridCol w:w="1050"/>
        <w:gridCol w:w="1215"/>
        <w:gridCol w:w="5790"/>
      </w:tblGrid>
      <w:tr w:rsidR="00D61117" w:rsidTr="001F1D77">
        <w:trPr>
          <w:trHeight w:val="500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党派</w:t>
            </w:r>
          </w:p>
        </w:tc>
        <w:tc>
          <w:tcPr>
            <w:tcW w:w="579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联系学校</w:t>
            </w:r>
          </w:p>
        </w:tc>
      </w:tr>
      <w:tr w:rsidR="00D61117" w:rsidTr="001F1D77">
        <w:trPr>
          <w:trHeight w:val="730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王树铭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新华区新新街小学、平顶山市第五十五中学、平顶山市第五十六中学教育集团总校、平顶山市第十九中学</w:t>
            </w:r>
          </w:p>
        </w:tc>
      </w:tr>
      <w:tr w:rsidR="00D61117" w:rsidTr="001F1D77">
        <w:trPr>
          <w:trHeight w:val="645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瞿玉红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新华区体育路小学教育集团总校、新华区联盟路小学、新华区光明路小学教育集团新鹰校区</w:t>
            </w:r>
          </w:p>
        </w:tc>
      </w:tr>
      <w:tr w:rsidR="00D61117" w:rsidTr="001F1D77">
        <w:trPr>
          <w:trHeight w:val="685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陶景娜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新华区新程街小学教育集团总校、新华区建设街小学、新华区团结路小学</w:t>
            </w:r>
          </w:p>
        </w:tc>
      </w:tr>
      <w:tr w:rsidR="00D61117" w:rsidTr="001F1D77">
        <w:trPr>
          <w:trHeight w:val="705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黑东伟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新华区香山街小学、平顶山市第十八中学、新华区新程街小学教育集团西校区、平顶山市第五十四中学</w:t>
            </w:r>
          </w:p>
        </w:tc>
      </w:tr>
      <w:tr w:rsidR="00D61117" w:rsidTr="001F1D77">
        <w:trPr>
          <w:trHeight w:val="705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孟庆玲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新华区胜利街小学教育集团总校、新华区胜利街小学教育集团乐福校区、新华区悦和园小学、新华区凌云路小学、</w:t>
            </w:r>
          </w:p>
        </w:tc>
      </w:tr>
      <w:tr w:rsidR="00D61117" w:rsidTr="001F1D77">
        <w:trPr>
          <w:trHeight w:val="880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李艳丽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新华区光明路小学教育集团东校区、新华区光明路小学教育集团总校、新华区中心路小学教育集团总校、新华区实验小学、</w:t>
            </w:r>
          </w:p>
        </w:tc>
      </w:tr>
      <w:tr w:rsidR="00D61117" w:rsidTr="001F1D77">
        <w:trPr>
          <w:trHeight w:val="330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辅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平顶山市蓝天学校、平顶山市新华区陈中实验小学</w:t>
            </w:r>
          </w:p>
        </w:tc>
      </w:tr>
      <w:tr w:rsidR="00D61117" w:rsidTr="001F1D77">
        <w:trPr>
          <w:trHeight w:val="345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宏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平顶山市长虹学校、平顶山市新华区清艳外国语学校</w:t>
            </w:r>
          </w:p>
        </w:tc>
      </w:tr>
      <w:tr w:rsidR="00D61117" w:rsidTr="001F1D77">
        <w:trPr>
          <w:trHeight w:val="705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李爱英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Merge w:val="restart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4"/>
                <w:szCs w:val="24"/>
              </w:rPr>
              <w:t>爱英：新华区体育路小学教育集团褚庄校区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李魁要：平顶山市第五十六中学教育集团龙门口校区、新华区焦店镇徐洼小学、新华区中心路小学教育集团新庄校区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张金洋：新华区光明路小学教育集团春晖校区、新华区焦店镇西高皇小学、</w:t>
            </w:r>
          </w:p>
          <w:p w:rsidR="00D61117" w:rsidRDefault="00D61117" w:rsidP="001F1D7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新华区焦店镇回民小学</w:t>
            </w:r>
          </w:p>
        </w:tc>
      </w:tr>
      <w:tr w:rsidR="00D61117" w:rsidTr="001F1D77">
        <w:trPr>
          <w:trHeight w:val="810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李魁要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无党派</w:t>
            </w:r>
          </w:p>
        </w:tc>
        <w:tc>
          <w:tcPr>
            <w:tcW w:w="5790" w:type="dxa"/>
            <w:vMerge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61117" w:rsidTr="001F1D77">
        <w:trPr>
          <w:trHeight w:val="1000"/>
          <w:jc w:val="center"/>
        </w:trPr>
        <w:tc>
          <w:tcPr>
            <w:tcW w:w="856" w:type="dxa"/>
            <w:vAlign w:val="center"/>
          </w:tcPr>
          <w:p w:rsidR="00D61117" w:rsidRDefault="00D61117" w:rsidP="001F1D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3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张金洋</w:t>
            </w:r>
          </w:p>
        </w:tc>
        <w:tc>
          <w:tcPr>
            <w:tcW w:w="1050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D61117" w:rsidRDefault="00D61117" w:rsidP="001F1D7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5790" w:type="dxa"/>
            <w:vMerge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D61117" w:rsidRDefault="00D61117" w:rsidP="00D61117">
      <w:pPr>
        <w:jc w:val="center"/>
        <w:rPr>
          <w:rFonts w:hint="eastAsia"/>
          <w:sz w:val="28"/>
          <w:szCs w:val="28"/>
        </w:rPr>
      </w:pPr>
    </w:p>
    <w:p w:rsidR="00D61117" w:rsidRDefault="00D61117" w:rsidP="00D61117"/>
    <w:p w:rsidR="00D61117" w:rsidRDefault="00D61117" w:rsidP="00D6111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61117" w:rsidRDefault="00D61117" w:rsidP="00D61117">
      <w:pPr>
        <w:rPr>
          <w:rFonts w:hint="eastAsia"/>
        </w:rPr>
      </w:pPr>
    </w:p>
    <w:p w:rsidR="00D61117" w:rsidRDefault="00D61117" w:rsidP="00D61117">
      <w:pPr>
        <w:rPr>
          <w:rFonts w:hint="eastAsia"/>
        </w:rPr>
      </w:pPr>
    </w:p>
    <w:p w:rsidR="00D61117" w:rsidRDefault="00D61117" w:rsidP="00D6111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D61117" w:rsidRDefault="00D61117" w:rsidP="00D61117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督学责任区随访督导检查记录</w:t>
      </w:r>
    </w:p>
    <w:p w:rsidR="00D61117" w:rsidRDefault="00D61117" w:rsidP="00D61117">
      <w:pPr>
        <w:rPr>
          <w:rFonts w:hint="eastAsia"/>
        </w:rPr>
      </w:pPr>
    </w:p>
    <w:p w:rsidR="00D61117" w:rsidRDefault="00D61117" w:rsidP="00D61117">
      <w:pPr>
        <w:rPr>
          <w:rFonts w:hint="eastAsia"/>
        </w:rPr>
      </w:pPr>
      <w:r>
        <w:rPr>
          <w:rFonts w:hint="eastAsia"/>
        </w:rPr>
        <w:t>被督导单位：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5"/>
        <w:tblW w:w="9077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733"/>
        <w:gridCol w:w="6344"/>
      </w:tblGrid>
      <w:tr w:rsidR="00D61117" w:rsidTr="001F1D77">
        <w:trPr>
          <w:trHeight w:val="1701"/>
          <w:jc w:val="center"/>
        </w:trPr>
        <w:tc>
          <w:tcPr>
            <w:tcW w:w="2733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6344" w:type="dxa"/>
          </w:tcPr>
          <w:p w:rsidR="00D61117" w:rsidRDefault="00D61117" w:rsidP="001F1D77">
            <w:pPr>
              <w:rPr>
                <w:rFonts w:hint="eastAsia"/>
              </w:rPr>
            </w:pPr>
          </w:p>
        </w:tc>
      </w:tr>
      <w:tr w:rsidR="00D61117" w:rsidTr="001F1D77">
        <w:trPr>
          <w:trHeight w:val="1701"/>
          <w:jc w:val="center"/>
        </w:trPr>
        <w:tc>
          <w:tcPr>
            <w:tcW w:w="2733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督导纪实</w:t>
            </w:r>
          </w:p>
        </w:tc>
        <w:tc>
          <w:tcPr>
            <w:tcW w:w="6344" w:type="dxa"/>
          </w:tcPr>
          <w:p w:rsidR="00D61117" w:rsidRDefault="00D61117" w:rsidP="001F1D77">
            <w:pPr>
              <w:rPr>
                <w:rFonts w:hint="eastAsia"/>
              </w:rPr>
            </w:pPr>
          </w:p>
        </w:tc>
      </w:tr>
      <w:tr w:rsidR="00D61117" w:rsidTr="001F1D77">
        <w:trPr>
          <w:trHeight w:val="1701"/>
          <w:jc w:val="center"/>
        </w:trPr>
        <w:tc>
          <w:tcPr>
            <w:tcW w:w="2733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典型经验和做法</w:t>
            </w:r>
          </w:p>
        </w:tc>
        <w:tc>
          <w:tcPr>
            <w:tcW w:w="6344" w:type="dxa"/>
          </w:tcPr>
          <w:p w:rsidR="00D61117" w:rsidRDefault="00D61117" w:rsidP="001F1D77">
            <w:pPr>
              <w:rPr>
                <w:rFonts w:hint="eastAsia"/>
              </w:rPr>
            </w:pPr>
          </w:p>
        </w:tc>
      </w:tr>
      <w:tr w:rsidR="00D61117" w:rsidTr="001F1D77">
        <w:trPr>
          <w:trHeight w:val="1701"/>
          <w:jc w:val="center"/>
        </w:trPr>
        <w:tc>
          <w:tcPr>
            <w:tcW w:w="2733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存在的问题</w:t>
            </w:r>
          </w:p>
        </w:tc>
        <w:tc>
          <w:tcPr>
            <w:tcW w:w="6344" w:type="dxa"/>
          </w:tcPr>
          <w:p w:rsidR="00D61117" w:rsidRDefault="00D61117" w:rsidP="001F1D77">
            <w:pPr>
              <w:rPr>
                <w:rFonts w:hint="eastAsia"/>
              </w:rPr>
            </w:pPr>
          </w:p>
        </w:tc>
      </w:tr>
      <w:tr w:rsidR="00D61117" w:rsidTr="001F1D77">
        <w:trPr>
          <w:trHeight w:val="1701"/>
          <w:jc w:val="center"/>
        </w:trPr>
        <w:tc>
          <w:tcPr>
            <w:tcW w:w="2733" w:type="dxa"/>
            <w:vAlign w:val="center"/>
          </w:tcPr>
          <w:p w:rsidR="00D61117" w:rsidRDefault="00D61117" w:rsidP="001F1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整改建议</w:t>
            </w:r>
          </w:p>
        </w:tc>
        <w:tc>
          <w:tcPr>
            <w:tcW w:w="6344" w:type="dxa"/>
          </w:tcPr>
          <w:p w:rsidR="00D61117" w:rsidRDefault="00D61117" w:rsidP="001F1D77">
            <w:pPr>
              <w:rPr>
                <w:rFonts w:hint="eastAsia"/>
              </w:rPr>
            </w:pPr>
          </w:p>
        </w:tc>
      </w:tr>
    </w:tbl>
    <w:p w:rsidR="00D61117" w:rsidRDefault="00D61117" w:rsidP="00D61117">
      <w:pPr>
        <w:rPr>
          <w:rFonts w:hint="eastAsia"/>
        </w:rPr>
      </w:pPr>
    </w:p>
    <w:p w:rsidR="00D61117" w:rsidRDefault="00D61117" w:rsidP="00D61117">
      <w:pPr>
        <w:rPr>
          <w:rFonts w:hint="eastAsia"/>
        </w:rPr>
      </w:pPr>
      <w:r>
        <w:rPr>
          <w:rFonts w:hint="eastAsia"/>
        </w:rPr>
        <w:t>责任区督学签名：</w:t>
      </w:r>
      <w:r>
        <w:rPr>
          <w:rFonts w:hint="eastAsia"/>
        </w:rPr>
        <w:t xml:space="preserve">                  </w:t>
      </w:r>
      <w:r>
        <w:rPr>
          <w:rFonts w:hint="eastAsia"/>
        </w:rPr>
        <w:t>校长签名：</w:t>
      </w:r>
    </w:p>
    <w:p w:rsidR="00D61117" w:rsidRDefault="00D61117" w:rsidP="00D61117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D61117" w:rsidRDefault="00D61117" w:rsidP="00D61117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督学责任区随访督导整改通知书</w:t>
      </w:r>
    </w:p>
    <w:p w:rsidR="00D61117" w:rsidRDefault="00D61117" w:rsidP="00D61117">
      <w:pPr>
        <w:rPr>
          <w:rFonts w:hint="eastAsia"/>
        </w:rPr>
      </w:pPr>
      <w:r>
        <w:rPr>
          <w:rFonts w:hint="eastAsia"/>
        </w:rPr>
        <w:t>学校：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编号：</w:t>
      </w:r>
    </w:p>
    <w:p w:rsidR="00D61117" w:rsidRDefault="00D61117" w:rsidP="00D61117">
      <w:pPr>
        <w:rPr>
          <w:rFonts w:hint="eastAsia"/>
        </w:rPr>
      </w:pPr>
    </w:p>
    <w:p w:rsidR="00D61117" w:rsidRDefault="00D61117" w:rsidP="00D61117">
      <w:pPr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  <w:r>
        <w:rPr>
          <w:rFonts w:hint="eastAsia"/>
        </w:rPr>
        <w:t>经查，你学校存在以下问题：</w:t>
      </w:r>
    </w:p>
    <w:p w:rsidR="00D61117" w:rsidRDefault="00D61117" w:rsidP="00D61117">
      <w:pPr>
        <w:ind w:firstLineChars="200" w:firstLine="640"/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</w:p>
    <w:p w:rsidR="00D61117" w:rsidRDefault="00D61117" w:rsidP="00D61117">
      <w:pPr>
        <w:ind w:firstLineChars="200" w:firstLine="640"/>
        <w:rPr>
          <w:rFonts w:hint="eastAsia"/>
        </w:rPr>
      </w:pPr>
      <w:r>
        <w:rPr>
          <w:rFonts w:hint="eastAsia"/>
        </w:rPr>
        <w:t>对以上问题要采取措施，立即整改，整改情况与本通知书于</w:t>
      </w:r>
      <w:r>
        <w:rPr>
          <w:rFonts w:hint="eastAsia"/>
        </w:rPr>
        <w:t xml:space="preserve">     </w:t>
      </w:r>
      <w:r>
        <w:rPr>
          <w:rFonts w:hint="eastAsia"/>
        </w:rPr>
        <w:t>日内书面报告区政府教育督导室。</w:t>
      </w:r>
    </w:p>
    <w:p w:rsidR="00D61117" w:rsidRDefault="00D61117" w:rsidP="00D61117">
      <w:pPr>
        <w:rPr>
          <w:rFonts w:hint="eastAsia"/>
        </w:rPr>
      </w:pPr>
    </w:p>
    <w:p w:rsidR="00D61117" w:rsidRDefault="00D61117" w:rsidP="00D61117">
      <w:pPr>
        <w:ind w:firstLineChars="1400" w:firstLine="4480"/>
        <w:rPr>
          <w:rFonts w:hint="eastAsia"/>
        </w:rPr>
      </w:pPr>
      <w:r>
        <w:rPr>
          <w:rFonts w:hint="eastAsia"/>
        </w:rPr>
        <w:t>新华区人民政府教育督导室</w:t>
      </w:r>
    </w:p>
    <w:p w:rsidR="00D61117" w:rsidRDefault="00D61117" w:rsidP="00D61117">
      <w:pPr>
        <w:ind w:firstLineChars="1150" w:firstLine="3680"/>
        <w:rPr>
          <w:rFonts w:hint="eastAsia"/>
        </w:rPr>
      </w:pPr>
    </w:p>
    <w:p w:rsidR="00E75F1D" w:rsidRDefault="00D61117" w:rsidP="00D61117">
      <w:pPr>
        <w:ind w:firstLineChars="1750" w:firstLine="5600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E75F1D">
      <w:footerReference w:type="even" r:id="rId6"/>
      <w:footerReference w:type="default" r:id="rId7"/>
      <w:pgSz w:w="11906" w:h="16838"/>
      <w:pgMar w:top="1588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1D" w:rsidRDefault="00E75F1D" w:rsidP="00D61117">
      <w:r>
        <w:separator/>
      </w:r>
    </w:p>
  </w:endnote>
  <w:endnote w:type="continuationSeparator" w:id="1">
    <w:p w:rsidR="00E75F1D" w:rsidRDefault="00E75F1D" w:rsidP="00D6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5F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:rsidR="00000000" w:rsidRDefault="00E75F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5F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117">
      <w:rPr>
        <w:rStyle w:val="a6"/>
        <w:noProof/>
      </w:rPr>
      <w:t>3</w:t>
    </w:r>
    <w:r>
      <w:rPr>
        <w:rStyle w:val="a6"/>
      </w:rPr>
      <w:fldChar w:fldCharType="end"/>
    </w:r>
  </w:p>
  <w:p w:rsidR="00000000" w:rsidRDefault="00E75F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1D" w:rsidRDefault="00E75F1D" w:rsidP="00D61117">
      <w:r>
        <w:separator/>
      </w:r>
    </w:p>
  </w:footnote>
  <w:footnote w:type="continuationSeparator" w:id="1">
    <w:p w:rsidR="00E75F1D" w:rsidRDefault="00E75F1D" w:rsidP="00D6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117"/>
    <w:rsid w:val="00D61117"/>
    <w:rsid w:val="00E7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1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117"/>
    <w:rPr>
      <w:sz w:val="18"/>
      <w:szCs w:val="18"/>
    </w:rPr>
  </w:style>
  <w:style w:type="paragraph" w:styleId="a4">
    <w:name w:val="footer"/>
    <w:basedOn w:val="a"/>
    <w:link w:val="Char0"/>
    <w:unhideWhenUsed/>
    <w:rsid w:val="00D61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117"/>
    <w:rPr>
      <w:sz w:val="18"/>
      <w:szCs w:val="18"/>
    </w:rPr>
  </w:style>
  <w:style w:type="table" w:styleId="a5">
    <w:name w:val="Table Grid"/>
    <w:basedOn w:val="a1"/>
    <w:rsid w:val="00D611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6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2023-11-14T01:13:00Z</dcterms:created>
  <dcterms:modified xsi:type="dcterms:W3CDTF">2023-11-14T01:13:00Z</dcterms:modified>
</cp:coreProperties>
</file>