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B" w:rsidRDefault="00055D2C">
      <w:pPr>
        <w:pStyle w:val="a3"/>
        <w:widowControl/>
        <w:spacing w:line="375" w:lineRule="atLeast"/>
        <w:rPr>
          <w:rFonts w:ascii="仿宋" w:eastAsia="仿宋" w:hAnsi="仿宋" w:cs="仿宋"/>
          <w:color w:val="2B2B2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B2B2B"/>
          <w:sz w:val="36"/>
          <w:szCs w:val="36"/>
          <w:shd w:val="clear" w:color="auto" w:fill="FFFFFF"/>
        </w:rPr>
        <w:t>：</w:t>
      </w:r>
    </w:p>
    <w:p w:rsidR="002223FB" w:rsidRDefault="00055D2C">
      <w:pPr>
        <w:pStyle w:val="a3"/>
        <w:widowControl/>
        <w:spacing w:line="375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22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年度民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办非企业</w:t>
      </w:r>
      <w:r>
        <w:rPr>
          <w:rFonts w:ascii="宋体" w:eastAsia="宋体" w:hAnsi="宋体" w:cs="宋体" w:hint="eastAsia"/>
          <w:b/>
          <w:bCs/>
          <w:color w:val="2B2B2B"/>
          <w:sz w:val="44"/>
          <w:szCs w:val="44"/>
          <w:shd w:val="clear" w:color="auto" w:fill="FFFFFF"/>
        </w:rPr>
        <w:t>单位年检情况统计表</w:t>
      </w:r>
    </w:p>
    <w:p w:rsidR="002223FB" w:rsidRDefault="002223FB"/>
    <w:tbl>
      <w:tblPr>
        <w:tblStyle w:val="a4"/>
        <w:tblW w:w="0" w:type="auto"/>
        <w:tblLook w:val="04A0"/>
      </w:tblPr>
      <w:tblGrid>
        <w:gridCol w:w="894"/>
        <w:gridCol w:w="1740"/>
        <w:gridCol w:w="2745"/>
        <w:gridCol w:w="1500"/>
        <w:gridCol w:w="915"/>
        <w:gridCol w:w="728"/>
      </w:tblGrid>
      <w:tr w:rsidR="002223FB">
        <w:tc>
          <w:tcPr>
            <w:tcW w:w="894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0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2745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500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15" w:type="dxa"/>
          </w:tcPr>
          <w:p w:rsidR="002223FB" w:rsidRDefault="00055D2C">
            <w:pPr>
              <w:tabs>
                <w:tab w:val="left" w:pos="34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年检情况</w:t>
            </w:r>
          </w:p>
        </w:tc>
        <w:tc>
          <w:tcPr>
            <w:tcW w:w="728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平顶山市新华区厚德国学幼儿园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新华区六矿一坑（余沟村）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陶梦云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平顶山市新华区银座百花幼儿园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新华区平顶山平安大道西段路北市二高西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张丽丽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平顶山市新华区橘子幼儿园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新华区光明路与平安大道交叉口向北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米路西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曲蕾艳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新华区动力体育俱乐部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新华区启蒙路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500" w:type="dxa"/>
          </w:tcPr>
          <w:p w:rsidR="002223FB" w:rsidRDefault="00055D2C">
            <w:r>
              <w:rPr>
                <w:rFonts w:hint="eastAsia"/>
              </w:rPr>
              <w:t>王淑兰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平顶山市新华区金太阳十八中附属幼儿园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新华区四化路东段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张家利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平顶山市新华区国艺六矿幼儿园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新华区六矿俱乐部南侧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杨叶斐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平顶山市新华区东方智星幼儿园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新华区十一矿香山街中段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刘慧清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平顶山市新华区蓓蕾精品幼儿园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新华区光明路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张雅静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平顶山市新华区慧童幼儿园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新华区香山管委会徐洼村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杨培培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平顶山市新华区卡贝七色光幼儿园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新华区石桥营村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何小舟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平顶山市新华区康桥幼儿园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新华区石桥营村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张作红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平顶山市新华区平安家园幼儿园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新华区培英路平安家园小区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王小俐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平顶山市新华区七色花幼儿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新华区焦店镇余沟与六矿交界处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贺海菊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平顶山市新华区大风车民族幼儿园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新华区焦店镇焦店村亿嘉茶城北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刘丽丽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平顶山市新华区童年故事幼儿园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新华区稻香路北段路东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刘玲玲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平顶山市新华区乐福幼儿园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新华区乐福新村院内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王艳歌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平顶山市新华区快乐宝贝幼儿园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新华区四矿优胜小区院内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陈秀英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平顶山市新华区五矿实验幼儿园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新华区中平能化集团五矿俱乐部西隔壁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李荣军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基本合格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19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平顶山市新华区育宝育儿园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新华区长青路中段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吕红霞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平顶山市新华区长青幼儿园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新华区园林路与凌云路园林小区内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夏俊丽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平顶山市新华区白鹭洲幼儿园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新华区建设路西段温集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尹利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平顶山市新华区蓝月亮幼儿园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新华区新办处谢庄村刘庄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闫小平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基本合格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平顶山市新华区喜洋洋幼儿园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新华区香山管委会杨官村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平顶山市新华区馨园幼儿园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新华区民族街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王俊丽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平顶山市新华区圣仁谷幼儿园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新华区青少年宫院内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李亚辉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平顶山市新华区大风车艺术幼儿园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新华区校尉营村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王银浩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平顶山市新华区体校春花幼儿园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新华区矿工路西体育场院内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尤丹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平顶山市新华区福禄贝尔幼儿园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新华区平煤三矿口西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米路北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29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平顶山市新华区蓝天学校幼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儿部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新华区园林路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张传民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平顶山市新华区智慧树幼儿园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新华区西市场五交化院内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王峰伟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平顶山市新华区禾木幼儿园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新华区曙光街西段（新华区实验小学西侧）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王云华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平顶山市新华区蓝天贝慧幼儿园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新华区彩虹路中段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王营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平顶山市新华区小博士幼儿园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新华区井营村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王晓会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平顶山市新华区五矿小红星幼儿园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新华区新新街五十五中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张素华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平顶山市新华区小太阳潜能开发幼儿园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新华区新新街校尉营村东门５０米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朱艳会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平顶山市新华区小金星幼教中心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新华区三环佳苑院内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杨扶摇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新华区怡童幼儿园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新华区张泉庄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赵学敏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平顶山市新华区金色童年幼儿园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新华区青少年宫院内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任淑红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39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平顶山市新华区金太阳中央花园幼儿园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新华区建设路建宏中央花园院内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张家利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平顶山市新华区小天使幼儿园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新华区六矿一坑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朱艳会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平顶山市新华区舞秀阳光宝贝幼儿园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新华区石桥营村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张向科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平顶山市新华区银河幼儿园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新华区优越路西段中兴小区院内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王丽娜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平顶山市新华区斑比家幼儿园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新华区幸福小区院内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刘晓聪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平顶山市新华区天湖苑幼儿园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新华区平安大道西段路南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杜洪伟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区红苹果幼儿园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新华区矿工路西段消防支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队对面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刘淑枝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46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平顶山市新华区湛河成人教育培训中心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新华区佳田新天地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8F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张秀琴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平顶山市新华区华医培训学校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新华区光明路与湛北路交叉口高煜地产二楼新华区医疗用品供应站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杨婕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平顶山创新文化教育培训中心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新华区长青路中段玉石大厦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田长伟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49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平顶山市新华区文化宫艺术学校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新华区工人文化宫院内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蒋玉改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平顶山市新华区陈中实验小学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新华区联盟路原市委党校西邻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陈中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平顶山市新华区清艳外国语学校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新华区北环路与四矿路交叉口往西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杜士庆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hint="eastAsia"/>
              </w:rPr>
              <w:t>平顶山科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技教育中心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新华区中兴路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赵硕果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平顶山市蓝天学校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新华区建设路西段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张传民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平顶山市长虹学校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新华区凌云路北段铁路桥南路东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沈全雨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平顶山市新华区怡林老年公寓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新华区新建路西段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吕花蕊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基本合格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平顶山市新华区蓝天救援队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新华区劳模小区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曹阿杰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新华区兴华社区卫生服务站二站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新华区新兴路六福苑门面房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陈会欣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平顶山市新华区名门社区卫生服务站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新华区启蒙路与中兴路交叉口西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米路南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王相川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59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平顶山市新华区金山社区卫生服务站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新华区西市场办事处金山社区九号楼对面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刘西爽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平顶山市新华区湛北路社区卫生服务中心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新华区公园北街南段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匡金芳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区前进社区卫生服务站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新华区六矿路新新街路口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张红伟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62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平顶山市新华区兴华社区卫生服务站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新华区西环北路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王洪生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平顶山市新华区体育场社区卫生服务站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新华区光明路北段广厦峻园小区门口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李红伟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平顶山市新华区建设街社区卫生服务站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新华区矿工路西段体育场对面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王大丽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平顶山市新华区长青路社区卫生服务站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新华区长青路北段神龙花园门口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陈亚平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平顶山市新华区新程街社区卫生服务站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新华区新程街北段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赵淑霞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平顶山市新华区朝阳社区卫生服务站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新华区曙光街东段体育路西２８号院１４号楼１单元２号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郭晓勇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平顶山市新华区文园社区卫生服务站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新华区沿河路１号（公园北街１号楼）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张亚磊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69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平顶山市新华区文化宫社区卫生服务站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新华区锦绣街９号楼西单元１楼东户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张光燕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平顶山市新华区和平路社区卫生服务站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新华区和平路中段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曹敏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平顶山市新华区联盟路社区卫生服务站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新华区金世纪小区商业街门面房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陈鑫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平顶山市新华区优胜街社区卫生服务站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新华区凌云路与平安大道交叉口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张云鹤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平顶山市新华区三七社区卫生服务站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新华区西市场三七街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牛慧平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平顶山市新华区辉光社区卫生服务站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新华区四矿口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陶杰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平顶山市新华区红旗社区卫生服务站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新华区西市场粮店家属楼１楼１单元西户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杜军鹏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76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平顶山市新华区胜利社区卫生服务站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新华区胜利街二矿家属院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王永红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平顶山市新华区乐福社区卫生服务站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新华区乐福新村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熊会敏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平顶山市新华区幸福社区卫生服务站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新华区体育路北段与幸福街交叉口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逯鸿州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79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平顶山市新华区培新街社区卫生服务站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新华区培新街社区（平煤二矿口东）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孙金梅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平顶山市新华区悦和社区卫生服务站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新华区安泰路西Ｅ１０．Ｅ１１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孙燕萍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平顶山市新华区曙南社区卫生服务站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新华区曙光街与荟文街交叉口路南２０米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高俊锋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平顶山市新华区沿西社区卫生服务站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新华区启蒙路中段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胡洪涛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平顶山市新华区凌云社区卫生服务站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新华区晶珠路北段路西九天城茗苑一楼底商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刘杏云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新华区中央花园社区卫生服务站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新华区建设路西段中央花园社区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李念谕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平顶山市新华区园林路社区卫生服务站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新华区凌云路北段（佳田塞纳城欣－４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铺）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孙精辉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86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平顶山市新华区天湖苑社区卫生服务站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新华区天湖苑社区物业用房１楼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胡书跃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87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平顶山市新华区井青社区卫生服务站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新华区青石山社区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张占薪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88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平顶山市新华区香山社区卫生服务站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新华区香山社区５８号１楼１单元１、２号（平煤集团十一矿家属院）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杨国进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89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平顶山市新华区四化路社区卫生服务站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新华区星峰路水泥厂２号院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王静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90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平顶山市新华区迎宾社区卫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生服务站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新华区光明路北段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刘慧杰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lastRenderedPageBreak/>
              <w:t>91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平顶山市平顶山平棉天盛针织服装有限公司卫生所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新华区开源路北段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叶素红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92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平顶山市新华区海豚救援队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新华区建设路西段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王爱民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93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平顶山市新华区爱助社会工作服务中心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新华区建设西路十七号楼东单元南侧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号商铺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高爱军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94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新华区平行线培训学校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新华区联盟路中段工会大楼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刘园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  <w:tr w:rsidR="002223FB">
        <w:tc>
          <w:tcPr>
            <w:tcW w:w="894" w:type="dxa"/>
          </w:tcPr>
          <w:p w:rsidR="002223FB" w:rsidRDefault="00055D2C">
            <w:r>
              <w:rPr>
                <w:rFonts w:hint="eastAsia"/>
              </w:rPr>
              <w:t>95</w:t>
            </w:r>
          </w:p>
        </w:tc>
        <w:tc>
          <w:tcPr>
            <w:tcW w:w="174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平顶山市新华区清艳培训学校</w:t>
            </w:r>
          </w:p>
        </w:tc>
        <w:tc>
          <w:tcPr>
            <w:tcW w:w="274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新华区体育路博泰宾馆北配楼</w:t>
            </w:r>
          </w:p>
        </w:tc>
        <w:tc>
          <w:tcPr>
            <w:tcW w:w="150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马亚培</w:t>
            </w:r>
          </w:p>
        </w:tc>
        <w:tc>
          <w:tcPr>
            <w:tcW w:w="915" w:type="dxa"/>
          </w:tcPr>
          <w:p w:rsidR="002223FB" w:rsidRDefault="00055D2C">
            <w:r>
              <w:rPr>
                <w:rFonts w:hint="eastAsia"/>
              </w:rPr>
              <w:t>合格</w:t>
            </w:r>
          </w:p>
        </w:tc>
        <w:tc>
          <w:tcPr>
            <w:tcW w:w="728" w:type="dxa"/>
          </w:tcPr>
          <w:p w:rsidR="002223FB" w:rsidRDefault="002223FB"/>
        </w:tc>
      </w:tr>
    </w:tbl>
    <w:p w:rsidR="002223FB" w:rsidRDefault="002223FB"/>
    <w:p w:rsidR="002223FB" w:rsidRDefault="002223FB"/>
    <w:p w:rsidR="002223FB" w:rsidRDefault="002223FB"/>
    <w:p w:rsidR="002223FB" w:rsidRDefault="002223FB"/>
    <w:p w:rsidR="002223FB" w:rsidRDefault="00055D2C">
      <w:pPr>
        <w:rPr>
          <w:rFonts w:ascii="仿宋_GB2312" w:eastAsia="仿宋_GB2312" w:hAnsi="仿宋_GB2312" w:cs="仿宋_GB2312"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44"/>
        </w:rPr>
        <w:t>未参检情况：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555"/>
        <w:gridCol w:w="1424"/>
        <w:gridCol w:w="1283"/>
      </w:tblGrid>
      <w:tr w:rsidR="002223FB">
        <w:tc>
          <w:tcPr>
            <w:tcW w:w="1420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1420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555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</w:tcPr>
          <w:p w:rsidR="002223FB" w:rsidRDefault="00055D2C">
            <w:pPr>
              <w:tabs>
                <w:tab w:val="left" w:pos="34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年检情况</w:t>
            </w:r>
          </w:p>
        </w:tc>
        <w:tc>
          <w:tcPr>
            <w:tcW w:w="1283" w:type="dxa"/>
          </w:tcPr>
          <w:p w:rsidR="002223FB" w:rsidRDefault="00055D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平顶山市新华区慧灵幼儿园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新华区六矿一坑车站北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李改玲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平顶山市新华区正槿幼儿园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新华区天湖苑小区北院院内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周立军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平顶山市新华区阳光雨露幼儿园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新华区凌云路塞纳城小区佳苑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葛永立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平顶山市新华区快乐童年幼儿园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新华区连庄村站牌南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侯松沛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平顶山市新华区益嘉宝贝幼儿园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新华区凌云路北段高皇花苑小区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王盈盈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平顶山市新华区校尉营育新幼儿园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新华区校尉营村东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张新芳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华区慧尔宝宝幼儿园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新华区邮政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局院内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郝海燕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平顶山市新华区一矿矸南幼儿园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新华区一矿矸南小区内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黄晓娟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平顶山市新华区双石英语培训学校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新华区中兴路基泰大厦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靳丽敏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10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平顶山市新华区清艳百合培训学校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新华区新华去西市场街道百合金山小区内三楼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马寒君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  <w:tr w:rsidR="002223FB">
        <w:tc>
          <w:tcPr>
            <w:tcW w:w="1420" w:type="dxa"/>
          </w:tcPr>
          <w:p w:rsidR="002223FB" w:rsidRDefault="00055D2C">
            <w:r>
              <w:rPr>
                <w:rFonts w:hint="eastAsia"/>
              </w:rPr>
              <w:t>11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平顶山市新华区清艳长青路培训学校</w:t>
            </w:r>
          </w:p>
        </w:tc>
        <w:tc>
          <w:tcPr>
            <w:tcW w:w="1420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新华区矿工路西段天河盛世小区东侧</w:t>
            </w:r>
          </w:p>
        </w:tc>
        <w:tc>
          <w:tcPr>
            <w:tcW w:w="1555" w:type="dxa"/>
            <w:vAlign w:val="center"/>
          </w:tcPr>
          <w:p w:rsidR="002223FB" w:rsidRDefault="00055D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马寒君</w:t>
            </w:r>
          </w:p>
        </w:tc>
        <w:tc>
          <w:tcPr>
            <w:tcW w:w="1424" w:type="dxa"/>
          </w:tcPr>
          <w:p w:rsidR="002223FB" w:rsidRDefault="00055D2C">
            <w:r>
              <w:rPr>
                <w:rFonts w:ascii="宋体" w:eastAsia="宋体" w:hAnsi="宋体" w:cs="宋体" w:hint="eastAsia"/>
                <w:color w:val="2B2B2B"/>
                <w:sz w:val="19"/>
                <w:szCs w:val="19"/>
                <w:shd w:val="clear" w:color="auto" w:fill="FFFFFF"/>
              </w:rPr>
              <w:t>未参检</w:t>
            </w:r>
          </w:p>
        </w:tc>
        <w:tc>
          <w:tcPr>
            <w:tcW w:w="1283" w:type="dxa"/>
          </w:tcPr>
          <w:p w:rsidR="002223FB" w:rsidRDefault="002223FB"/>
        </w:tc>
      </w:tr>
    </w:tbl>
    <w:p w:rsidR="002223FB" w:rsidRDefault="002223FB">
      <w:pPr>
        <w:rPr>
          <w:rFonts w:ascii="仿宋" w:eastAsia="仿宋" w:hAnsi="仿宋" w:cs="仿宋"/>
          <w:color w:val="2B2B2B"/>
          <w:sz w:val="36"/>
          <w:szCs w:val="36"/>
          <w:shd w:val="clear" w:color="auto" w:fill="FFFFFF"/>
        </w:rPr>
      </w:pPr>
    </w:p>
    <w:p w:rsidR="002223FB" w:rsidRDefault="002223FB">
      <w:pPr>
        <w:rPr>
          <w:rFonts w:ascii="仿宋" w:eastAsia="仿宋" w:hAnsi="仿宋" w:cs="仿宋"/>
          <w:color w:val="2B2B2B"/>
          <w:sz w:val="36"/>
          <w:szCs w:val="36"/>
          <w:shd w:val="clear" w:color="auto" w:fill="FFFFFF"/>
        </w:rPr>
      </w:pPr>
    </w:p>
    <w:p w:rsidR="002223FB" w:rsidRDefault="002223FB">
      <w:pPr>
        <w:rPr>
          <w:rFonts w:ascii="仿宋" w:eastAsia="仿宋" w:hAnsi="仿宋" w:cs="仿宋"/>
          <w:color w:val="2B2B2B"/>
          <w:sz w:val="36"/>
          <w:szCs w:val="36"/>
          <w:shd w:val="clear" w:color="auto" w:fill="FFFFFF"/>
        </w:rPr>
      </w:pPr>
    </w:p>
    <w:sectPr w:rsidR="002223FB" w:rsidSect="0022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2C" w:rsidRDefault="00055D2C" w:rsidP="00AE2700">
      <w:r>
        <w:separator/>
      </w:r>
    </w:p>
  </w:endnote>
  <w:endnote w:type="continuationSeparator" w:id="1">
    <w:p w:rsidR="00055D2C" w:rsidRDefault="00055D2C" w:rsidP="00A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2C" w:rsidRDefault="00055D2C" w:rsidP="00AE2700">
      <w:r>
        <w:separator/>
      </w:r>
    </w:p>
  </w:footnote>
  <w:footnote w:type="continuationSeparator" w:id="1">
    <w:p w:rsidR="00055D2C" w:rsidRDefault="00055D2C" w:rsidP="00AE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czODc5MjY0NWI3NTBmZWM1NmFkMDhlMDk3ZmEwMDYifQ=="/>
  </w:docVars>
  <w:rsids>
    <w:rsidRoot w:val="002223FB"/>
    <w:rsid w:val="00055D2C"/>
    <w:rsid w:val="002223FB"/>
    <w:rsid w:val="00AE2700"/>
    <w:rsid w:val="046520EE"/>
    <w:rsid w:val="0A0769E4"/>
    <w:rsid w:val="11FC3D9F"/>
    <w:rsid w:val="1A80495F"/>
    <w:rsid w:val="1D7960A6"/>
    <w:rsid w:val="2075039A"/>
    <w:rsid w:val="330A641A"/>
    <w:rsid w:val="3BBC6055"/>
    <w:rsid w:val="3BEC14B8"/>
    <w:rsid w:val="422E3CB9"/>
    <w:rsid w:val="44F5478F"/>
    <w:rsid w:val="48051A8D"/>
    <w:rsid w:val="48736998"/>
    <w:rsid w:val="490B241B"/>
    <w:rsid w:val="4AD80DCA"/>
    <w:rsid w:val="4BEA18FB"/>
    <w:rsid w:val="51317748"/>
    <w:rsid w:val="52CA1084"/>
    <w:rsid w:val="58404341"/>
    <w:rsid w:val="58585953"/>
    <w:rsid w:val="641E12D6"/>
    <w:rsid w:val="66D76904"/>
    <w:rsid w:val="6ABE33BF"/>
    <w:rsid w:val="6FFB3ED6"/>
    <w:rsid w:val="716D3EC9"/>
    <w:rsid w:val="783D77B6"/>
    <w:rsid w:val="7A4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23FB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223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223FB"/>
    <w:rPr>
      <w:b/>
    </w:rPr>
  </w:style>
  <w:style w:type="paragraph" w:styleId="a6">
    <w:name w:val="header"/>
    <w:basedOn w:val="a"/>
    <w:link w:val="Char"/>
    <w:rsid w:val="00AE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2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E2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2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853</Words>
  <Characters>4868</Characters>
  <Application>Microsoft Office Word</Application>
  <DocSecurity>0</DocSecurity>
  <Lines>40</Lines>
  <Paragraphs>11</Paragraphs>
  <ScaleCrop>false</ScaleCrop>
  <Company>Organization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用户</cp:lastModifiedBy>
  <cp:revision>2</cp:revision>
  <cp:lastPrinted>2023-07-24T03:15:00Z</cp:lastPrinted>
  <dcterms:created xsi:type="dcterms:W3CDTF">2023-07-24T03:40:00Z</dcterms:created>
  <dcterms:modified xsi:type="dcterms:W3CDTF">2023-07-24T03:40:00Z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044E993607364DBBA49D68823F8E94EA_13</vt:lpwstr>
  </property>
</Properties>
</file>