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7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关于新华区202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年公开招聘中小学及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7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幼儿园教师提交笔试加分材料的公告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right="0"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按照《2024年平顶山市新华区公开招聘中小学及幼儿园教师公告》笔试加分有关规定，符合加分政策的考生请于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年7月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日（上午9:00-11：30，下午15：00-17:00），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到平顶山市新华区教育体育局（光明路与启蒙路交叉口东200米）三楼会议室提交《平顶山市新华区2024年公开招聘中小学及幼儿园教师笔试加分申请表》(见附件）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本人身份证、准考证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招聘公告中加分政策要求的相关证书证件、材料原件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与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复印件各1份。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逾期未提交相关材料的，不得享受加分政策。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提供虚假材料、伪造加分证明等弄虚作假行为，一经查实，取消其应聘资格。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555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right="0"/>
        <w:jc w:val="righ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平顶山市新华区教师招聘工作领导小组办公室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right="0" w:firstLine="4480" w:firstLineChars="140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</w:rPr>
        <w:t>日 </w:t>
      </w:r>
    </w:p>
    <w:p/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ind w:left="2398" w:leftChars="380" w:hanging="1600" w:hangingChars="400"/>
        <w:jc w:val="both"/>
        <w:rPr>
          <w:rFonts w:hint="eastAsia" w:ascii="宋体" w:hAnsi="宋体" w:eastAsia="宋体" w:cs="宋体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平顶山市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新华</w:t>
      </w:r>
      <w:r>
        <w:rPr>
          <w:rFonts w:hint="eastAsia" w:ascii="宋体" w:hAnsi="宋体" w:eastAsia="宋体" w:cs="宋体"/>
          <w:kern w:val="0"/>
          <w:sz w:val="40"/>
          <w:szCs w:val="40"/>
        </w:rPr>
        <w:t>区202</w:t>
      </w:r>
      <w:r>
        <w:rPr>
          <w:rFonts w:hint="eastAsia" w:ascii="宋体" w:hAnsi="宋体" w:eastAsia="宋体" w:cs="宋体"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40"/>
          <w:szCs w:val="40"/>
        </w:rPr>
        <w:t>年公开招聘中小学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及</w:t>
      </w:r>
    </w:p>
    <w:p>
      <w:pPr>
        <w:ind w:left="2394" w:leftChars="1140" w:firstLine="0" w:firstLineChars="0"/>
        <w:jc w:val="both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幼儿园</w:t>
      </w:r>
      <w:r>
        <w:rPr>
          <w:rFonts w:hint="eastAsia" w:ascii="宋体" w:hAnsi="宋体" w:eastAsia="宋体" w:cs="宋体"/>
          <w:kern w:val="0"/>
          <w:sz w:val="40"/>
          <w:szCs w:val="40"/>
        </w:rPr>
        <w:t>教师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笔试</w:t>
      </w:r>
      <w:r>
        <w:rPr>
          <w:rFonts w:hint="eastAsia" w:ascii="宋体" w:hAnsi="宋体" w:eastAsia="宋体" w:cs="宋体"/>
          <w:kern w:val="0"/>
          <w:sz w:val="40"/>
          <w:szCs w:val="40"/>
        </w:rPr>
        <w:t>加分申请表</w:t>
      </w:r>
    </w:p>
    <w:p>
      <w:pPr>
        <w:jc w:val="both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号：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填表时间：     年    月  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70"/>
        <w:gridCol w:w="517"/>
        <w:gridCol w:w="826"/>
        <w:gridCol w:w="1067"/>
        <w:gridCol w:w="1409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科目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日——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年    月   日</w:t>
            </w:r>
          </w:p>
        </w:tc>
      </w:tr>
    </w:tbl>
    <w:p>
      <w:pPr>
        <w:spacing w:line="48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注意：本表一式一份，</w:t>
      </w: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5E29C2-59DC-4658-B1ED-B26E9D7497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311048-1FCC-41E4-B2FA-68EEB0D5AF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C0452F2-9DE5-4F1E-AE5B-99C2FE3DE25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86A5C4B-CA3C-4C4F-BFA2-EA65E65967A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77CC80D-7118-4496-BD8B-9D9F343061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YzQ5NTM0YjJiMjdkNTM2YmU5NGFkNzEzNzgwZDAifQ=="/>
  </w:docVars>
  <w:rsids>
    <w:rsidRoot w:val="0AE4776B"/>
    <w:rsid w:val="06D06BA6"/>
    <w:rsid w:val="0AE4776B"/>
    <w:rsid w:val="2278015A"/>
    <w:rsid w:val="268B6FC8"/>
    <w:rsid w:val="48117952"/>
    <w:rsid w:val="55BD4A9D"/>
    <w:rsid w:val="697F7EB4"/>
    <w:rsid w:val="69B56B6B"/>
    <w:rsid w:val="6F881507"/>
    <w:rsid w:val="700A7ED1"/>
    <w:rsid w:val="7A8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543</Characters>
  <Lines>0</Lines>
  <Paragraphs>0</Paragraphs>
  <TotalTime>21</TotalTime>
  <ScaleCrop>false</ScaleCrop>
  <LinksUpToDate>false</LinksUpToDate>
  <CharactersWithSpaces>686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2024-06-27T08:41:00Z</dcterms:created>
  <dc:creator>Administrator</dc:creator>
  <cp:lastModifiedBy>LEMON</cp:lastModifiedBy>
  <cp:lastPrinted>2024-06-28T11:29:36Z</cp:lastPrinted>
  <dcterms:modified xsi:type="dcterms:W3CDTF">2024-06-28T11:37:16Z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09603701999A417D920B298B00391327_13</vt:lpwstr>
  </property>
</Properties>
</file>